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EEC" w:rsidRPr="00CF1B28" w:rsidRDefault="00464E30" w:rsidP="000B3EEC">
      <w:pPr>
        <w:shd w:val="clear" w:color="auto" w:fill="FFFFFF"/>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NHẬN XÉT ĐỀ THI THAM KHẢO</w:t>
      </w:r>
      <w:r w:rsidR="00905086" w:rsidRPr="00CF1B28">
        <w:rPr>
          <w:rFonts w:ascii="Times New Roman" w:eastAsia="Times New Roman" w:hAnsi="Times New Roman" w:cs="Times New Roman"/>
          <w:b/>
          <w:sz w:val="28"/>
          <w:szCs w:val="28"/>
        </w:rPr>
        <w:t xml:space="preserve"> CỦA BỘ GIÁO DỤC NĂM 2020</w:t>
      </w:r>
    </w:p>
    <w:p w:rsidR="00905086" w:rsidRPr="00CF1B28" w:rsidRDefault="00905086" w:rsidP="000B3EEC">
      <w:pPr>
        <w:shd w:val="clear" w:color="auto" w:fill="FFFFFF"/>
        <w:spacing w:after="240" w:line="240" w:lineRule="auto"/>
        <w:jc w:val="both"/>
        <w:rPr>
          <w:rFonts w:ascii="Times New Roman" w:eastAsia="Times New Roman" w:hAnsi="Times New Roman" w:cs="Times New Roman"/>
          <w:b/>
          <w:sz w:val="28"/>
          <w:szCs w:val="28"/>
          <w:u w:val="single"/>
        </w:rPr>
      </w:pPr>
      <w:r w:rsidRPr="00CF1B28">
        <w:rPr>
          <w:rFonts w:ascii="Times New Roman" w:eastAsia="Times New Roman" w:hAnsi="Times New Roman" w:cs="Times New Roman"/>
          <w:b/>
          <w:sz w:val="28"/>
          <w:szCs w:val="28"/>
          <w:u w:val="single"/>
        </w:rPr>
        <w:t>1. Phân tích cấu trúc.</w:t>
      </w:r>
    </w:p>
    <w:p w:rsidR="005C04F0" w:rsidRPr="00CF1B28" w:rsidRDefault="00905086" w:rsidP="000B3EEC">
      <w:pPr>
        <w:shd w:val="clear" w:color="auto" w:fill="FFFFFF"/>
        <w:spacing w:after="240" w:line="240" w:lineRule="auto"/>
        <w:jc w:val="both"/>
        <w:rPr>
          <w:rFonts w:ascii="Times New Roman" w:eastAsia="Times New Roman" w:hAnsi="Times New Roman" w:cs="Times New Roman"/>
          <w:sz w:val="28"/>
          <w:szCs w:val="28"/>
        </w:rPr>
      </w:pPr>
      <w:r w:rsidRPr="00CF1B28">
        <w:rPr>
          <w:rFonts w:ascii="Times New Roman" w:eastAsia="Times New Roman" w:hAnsi="Times New Roman" w:cs="Times New Roman"/>
          <w:sz w:val="28"/>
          <w:szCs w:val="28"/>
        </w:rPr>
        <w:t xml:space="preserve">- </w:t>
      </w:r>
      <w:r w:rsidR="005C04F0" w:rsidRPr="00CF1B28">
        <w:rPr>
          <w:rFonts w:ascii="Times New Roman" w:eastAsia="Times New Roman" w:hAnsi="Times New Roman" w:cs="Times New Roman"/>
          <w:sz w:val="28"/>
          <w:szCs w:val="28"/>
        </w:rPr>
        <w:t>Cấu trúc số lượng câu không thay đổi</w:t>
      </w:r>
      <w:r w:rsidR="007B1085">
        <w:rPr>
          <w:rFonts w:ascii="Times New Roman" w:eastAsia="Times New Roman" w:hAnsi="Times New Roman" w:cs="Times New Roman"/>
          <w:sz w:val="28"/>
          <w:szCs w:val="28"/>
        </w:rPr>
        <w:t xml:space="preserve"> so với đề minh họa lần một</w:t>
      </w:r>
      <w:r w:rsidR="005C04F0" w:rsidRPr="00CF1B28">
        <w:rPr>
          <w:rFonts w:ascii="Times New Roman" w:eastAsia="Times New Roman" w:hAnsi="Times New Roman" w:cs="Times New Roman"/>
          <w:sz w:val="28"/>
          <w:szCs w:val="28"/>
        </w:rPr>
        <w:t xml:space="preserve">: </w:t>
      </w:r>
    </w:p>
    <w:p w:rsidR="005C04F0" w:rsidRPr="00CF1B28" w:rsidRDefault="005C04F0" w:rsidP="000B3EEC">
      <w:pPr>
        <w:shd w:val="clear" w:color="auto" w:fill="FFFFFF"/>
        <w:spacing w:after="240" w:line="240" w:lineRule="auto"/>
        <w:jc w:val="both"/>
        <w:rPr>
          <w:rFonts w:ascii="Times New Roman" w:eastAsia="Times New Roman" w:hAnsi="Times New Roman" w:cs="Times New Roman"/>
          <w:sz w:val="28"/>
          <w:szCs w:val="28"/>
        </w:rPr>
      </w:pPr>
      <w:r w:rsidRPr="00CF1B28">
        <w:rPr>
          <w:rFonts w:ascii="Times New Roman" w:eastAsia="Times New Roman" w:hAnsi="Times New Roman" w:cs="Times New Roman"/>
          <w:sz w:val="28"/>
          <w:szCs w:val="28"/>
        </w:rPr>
        <w:t>+ LSTG: 12 câu (30%, trong đó lớp 11 có 1 câu)</w:t>
      </w:r>
      <w:r w:rsidR="00CF1B28" w:rsidRPr="00CF1B28">
        <w:rPr>
          <w:rFonts w:ascii="Times New Roman" w:eastAsia="Times New Roman" w:hAnsi="Times New Roman" w:cs="Times New Roman"/>
          <w:sz w:val="28"/>
          <w:szCs w:val="28"/>
        </w:rPr>
        <w:t>, tập trung nhiều nhất ở nội dung “Các nước Á, Phi, Mĩ Latinh 1945-2000”</w:t>
      </w:r>
    </w:p>
    <w:p w:rsidR="00CF1B28" w:rsidRDefault="005C04F0" w:rsidP="00CF1B28">
      <w:pPr>
        <w:shd w:val="clear" w:color="auto" w:fill="FFFFFF"/>
        <w:spacing w:after="240" w:line="240" w:lineRule="auto"/>
        <w:jc w:val="both"/>
        <w:rPr>
          <w:rFonts w:ascii="Times New Roman" w:eastAsia="Times New Roman" w:hAnsi="Times New Roman" w:cs="Times New Roman"/>
          <w:sz w:val="28"/>
          <w:szCs w:val="28"/>
        </w:rPr>
      </w:pPr>
      <w:r w:rsidRPr="00CF1B28">
        <w:rPr>
          <w:rFonts w:ascii="Times New Roman" w:eastAsia="Times New Roman" w:hAnsi="Times New Roman" w:cs="Times New Roman"/>
          <w:sz w:val="28"/>
          <w:szCs w:val="28"/>
        </w:rPr>
        <w:t>+ LSVN: 28 câu (70%, trong đó lớp 11 có 1 câu), trong đó tập trung nhiều nhất ở giai đoạn 1939-1945.</w:t>
      </w:r>
      <w:r w:rsidR="00CF1B28" w:rsidRPr="00CF1B28">
        <w:rPr>
          <w:rFonts w:ascii="Times New Roman" w:eastAsia="Times New Roman" w:hAnsi="Times New Roman" w:cs="Times New Roman"/>
          <w:sz w:val="28"/>
          <w:szCs w:val="28"/>
        </w:rPr>
        <w:t xml:space="preserve"> </w:t>
      </w:r>
    </w:p>
    <w:p w:rsidR="00CF1B28" w:rsidRPr="00CF1B28" w:rsidRDefault="00CF1B28" w:rsidP="00CF1B28">
      <w:pPr>
        <w:shd w:val="clear" w:color="auto" w:fill="FFFFFF"/>
        <w:spacing w:after="2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Kiến thức học kì II: </w:t>
      </w:r>
      <w:r w:rsidRPr="00CF1B28">
        <w:rPr>
          <w:rFonts w:ascii="Times New Roman" w:eastAsia="Times New Roman" w:hAnsi="Times New Roman" w:cs="Times New Roman"/>
          <w:sz w:val="28"/>
          <w:szCs w:val="28"/>
        </w:rPr>
        <w:t>số lượng câu hỏi</w:t>
      </w:r>
      <w:r>
        <w:rPr>
          <w:rFonts w:ascii="Times New Roman" w:eastAsia="Times New Roman" w:hAnsi="Times New Roman" w:cs="Times New Roman"/>
          <w:sz w:val="28"/>
          <w:szCs w:val="28"/>
        </w:rPr>
        <w:t xml:space="preserve"> không nhiều</w:t>
      </w:r>
      <w:r w:rsidR="00E10D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(chiếm </w:t>
      </w:r>
      <w:r w:rsidR="00E10DBD">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/40 câu hỏi), trong đó: Lớp 11 có </w:t>
      </w:r>
      <w:r w:rsidR="00E10DBD">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câu; L</w:t>
      </w:r>
      <w:r w:rsidRPr="00CF1B28">
        <w:rPr>
          <w:rFonts w:ascii="Times New Roman" w:eastAsia="Times New Roman" w:hAnsi="Times New Roman" w:cs="Times New Roman"/>
          <w:sz w:val="28"/>
          <w:szCs w:val="28"/>
        </w:rPr>
        <w:t xml:space="preserve">ớp 12 </w:t>
      </w:r>
      <w:r>
        <w:rPr>
          <w:rFonts w:ascii="Times New Roman" w:eastAsia="Times New Roman" w:hAnsi="Times New Roman" w:cs="Times New Roman"/>
          <w:sz w:val="28"/>
          <w:szCs w:val="28"/>
        </w:rPr>
        <w:t xml:space="preserve">có </w:t>
      </w:r>
      <w:r w:rsidR="00E10DBD">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câu </w:t>
      </w:r>
      <w:r w:rsidRPr="00CF1B2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tập trung chủ yếu ở </w:t>
      </w:r>
      <w:r w:rsidRPr="00CF1B28">
        <w:rPr>
          <w:rFonts w:ascii="Times New Roman" w:eastAsia="Times New Roman" w:hAnsi="Times New Roman" w:cs="Times New Roman"/>
          <w:sz w:val="28"/>
          <w:szCs w:val="28"/>
        </w:rPr>
        <w:t xml:space="preserve">Giai đoạn lịch sử 1954 – </w:t>
      </w:r>
      <w:r w:rsidR="00A8216D">
        <w:rPr>
          <w:rFonts w:ascii="Times New Roman" w:eastAsia="Times New Roman" w:hAnsi="Times New Roman" w:cs="Times New Roman"/>
          <w:sz w:val="28"/>
          <w:szCs w:val="28"/>
        </w:rPr>
        <w:t>2000</w:t>
      </w:r>
      <w:bookmarkStart w:id="0" w:name="_GoBack"/>
      <w:bookmarkEnd w:id="0"/>
      <w:r w:rsidRPr="00CF1B28">
        <w:rPr>
          <w:rFonts w:ascii="Times New Roman" w:eastAsia="Times New Roman" w:hAnsi="Times New Roman" w:cs="Times New Roman"/>
          <w:sz w:val="28"/>
          <w:szCs w:val="28"/>
        </w:rPr>
        <w:t xml:space="preserve">) </w:t>
      </w:r>
    </w:p>
    <w:p w:rsidR="005C04F0" w:rsidRPr="00CF1B28" w:rsidRDefault="00CF1B28" w:rsidP="000B3EEC">
      <w:pPr>
        <w:shd w:val="clear" w:color="auto" w:fill="FFFFFF"/>
        <w:spacing w:after="240" w:line="240" w:lineRule="auto"/>
        <w:jc w:val="both"/>
        <w:rPr>
          <w:rFonts w:ascii="Times New Roman" w:eastAsia="Times New Roman" w:hAnsi="Times New Roman" w:cs="Times New Roman"/>
          <w:sz w:val="28"/>
          <w:szCs w:val="28"/>
        </w:rPr>
      </w:pPr>
      <w:r w:rsidRPr="00CF1B28">
        <w:rPr>
          <w:rFonts w:ascii="Times New Roman" w:eastAsia="Times New Roman" w:hAnsi="Times New Roman" w:cs="Times New Roman"/>
          <w:sz w:val="28"/>
          <w:szCs w:val="28"/>
        </w:rPr>
        <w:t>- Mức độ</w:t>
      </w:r>
      <w:r w:rsidR="00AD2E2C">
        <w:rPr>
          <w:rFonts w:ascii="Times New Roman" w:eastAsia="Times New Roman" w:hAnsi="Times New Roman" w:cs="Times New Roman"/>
          <w:sz w:val="28"/>
          <w:szCs w:val="28"/>
        </w:rPr>
        <w:t xml:space="preserve"> năng lực nhận thức </w:t>
      </w:r>
      <w:r w:rsidR="007B1085">
        <w:rPr>
          <w:rFonts w:ascii="Times New Roman" w:eastAsia="Times New Roman" w:hAnsi="Times New Roman" w:cs="Times New Roman"/>
          <w:sz w:val="28"/>
          <w:szCs w:val="28"/>
        </w:rPr>
        <w:t xml:space="preserve">không </w:t>
      </w:r>
      <w:r w:rsidR="00AD2E2C">
        <w:rPr>
          <w:rFonts w:ascii="Times New Roman" w:eastAsia="Times New Roman" w:hAnsi="Times New Roman" w:cs="Times New Roman"/>
          <w:sz w:val="28"/>
          <w:szCs w:val="28"/>
        </w:rPr>
        <w:t>có sự thay đổi</w:t>
      </w:r>
      <w:r w:rsidR="007B1085">
        <w:rPr>
          <w:rFonts w:ascii="Times New Roman" w:eastAsia="Times New Roman" w:hAnsi="Times New Roman" w:cs="Times New Roman"/>
          <w:sz w:val="28"/>
          <w:szCs w:val="28"/>
        </w:rPr>
        <w:t xml:space="preserve"> so với đề minh họa lần một</w:t>
      </w:r>
      <w:r w:rsidRPr="00CF1B28">
        <w:rPr>
          <w:rFonts w:ascii="Times New Roman" w:eastAsia="Times New Roman" w:hAnsi="Times New Roman" w:cs="Times New Roman"/>
          <w:sz w:val="28"/>
          <w:szCs w:val="28"/>
        </w:rPr>
        <w:t>:</w:t>
      </w:r>
    </w:p>
    <w:p w:rsidR="00CF1B28" w:rsidRPr="00CF1B28" w:rsidRDefault="00CF1B28" w:rsidP="000B3EEC">
      <w:pPr>
        <w:shd w:val="clear" w:color="auto" w:fill="FFFFFF"/>
        <w:spacing w:after="240" w:line="240" w:lineRule="auto"/>
        <w:jc w:val="both"/>
        <w:rPr>
          <w:rFonts w:ascii="Times New Roman" w:eastAsia="Times New Roman" w:hAnsi="Times New Roman" w:cs="Times New Roman"/>
          <w:sz w:val="28"/>
          <w:szCs w:val="28"/>
        </w:rPr>
      </w:pPr>
      <w:r w:rsidRPr="00CF1B28">
        <w:rPr>
          <w:rFonts w:ascii="Times New Roman" w:eastAsia="Times New Roman" w:hAnsi="Times New Roman" w:cs="Times New Roman"/>
          <w:sz w:val="28"/>
          <w:szCs w:val="28"/>
        </w:rPr>
        <w:t xml:space="preserve">+ </w:t>
      </w:r>
      <w:r w:rsidR="000B3EEC" w:rsidRPr="00CF1B28">
        <w:rPr>
          <w:rFonts w:ascii="Times New Roman" w:eastAsia="Times New Roman" w:hAnsi="Times New Roman" w:cs="Times New Roman"/>
          <w:sz w:val="28"/>
          <w:szCs w:val="28"/>
        </w:rPr>
        <w:t>Mức độ nhận biết, thông hiểu của đề tham khảo </w:t>
      </w:r>
      <w:r w:rsidR="00E10DBD">
        <w:rPr>
          <w:rFonts w:ascii="Times New Roman" w:eastAsia="Times New Roman" w:hAnsi="Times New Roman" w:cs="Times New Roman"/>
          <w:sz w:val="28"/>
          <w:szCs w:val="28"/>
        </w:rPr>
        <w:t>tương ứng với đề minh họa trước đó</w:t>
      </w:r>
      <w:r w:rsidR="000B3EEC" w:rsidRPr="00CF1B28">
        <w:rPr>
          <w:rFonts w:ascii="Times New Roman" w:eastAsia="Times New Roman" w:hAnsi="Times New Roman" w:cs="Times New Roman"/>
          <w:sz w:val="28"/>
          <w:szCs w:val="28"/>
        </w:rPr>
        <w:t xml:space="preserve">, chiếm </w:t>
      </w:r>
      <w:r w:rsidRPr="00CF1B28">
        <w:rPr>
          <w:rFonts w:ascii="Times New Roman" w:eastAsia="Times New Roman" w:hAnsi="Times New Roman" w:cs="Times New Roman"/>
          <w:sz w:val="28"/>
          <w:szCs w:val="28"/>
        </w:rPr>
        <w:t>75% điểm số (30</w:t>
      </w:r>
      <w:r w:rsidR="000B3EEC" w:rsidRPr="00CF1B28">
        <w:rPr>
          <w:rFonts w:ascii="Times New Roman" w:eastAsia="Times New Roman" w:hAnsi="Times New Roman" w:cs="Times New Roman"/>
          <w:sz w:val="28"/>
          <w:szCs w:val="28"/>
        </w:rPr>
        <w:t xml:space="preserve"> câu</w:t>
      </w:r>
      <w:r w:rsidRPr="00CF1B28">
        <w:rPr>
          <w:rFonts w:ascii="Times New Roman" w:eastAsia="Times New Roman" w:hAnsi="Times New Roman" w:cs="Times New Roman"/>
          <w:sz w:val="28"/>
          <w:szCs w:val="28"/>
        </w:rPr>
        <w:t>).</w:t>
      </w:r>
    </w:p>
    <w:p w:rsidR="00CF1B28" w:rsidRPr="00CF1B28" w:rsidRDefault="00CF1B28" w:rsidP="000B3EEC">
      <w:pPr>
        <w:shd w:val="clear" w:color="auto" w:fill="FFFFFF"/>
        <w:spacing w:after="240" w:line="240" w:lineRule="auto"/>
        <w:jc w:val="both"/>
        <w:rPr>
          <w:rFonts w:ascii="Times New Roman" w:hAnsi="Times New Roman" w:cs="Times New Roman"/>
          <w:sz w:val="28"/>
          <w:szCs w:val="28"/>
          <w:shd w:val="clear" w:color="auto" w:fill="FFFFFF"/>
        </w:rPr>
      </w:pPr>
      <w:r w:rsidRPr="00CF1B28">
        <w:rPr>
          <w:rFonts w:ascii="Times New Roman" w:eastAsia="Times New Roman" w:hAnsi="Times New Roman" w:cs="Times New Roman"/>
          <w:sz w:val="28"/>
          <w:szCs w:val="28"/>
        </w:rPr>
        <w:t xml:space="preserve">+ Mức độ vận dụng </w:t>
      </w:r>
      <w:proofErr w:type="gramStart"/>
      <w:r w:rsidRPr="00CF1B28">
        <w:rPr>
          <w:rFonts w:ascii="Times New Roman" w:eastAsia="Times New Roman" w:hAnsi="Times New Roman" w:cs="Times New Roman"/>
          <w:sz w:val="28"/>
          <w:szCs w:val="28"/>
        </w:rPr>
        <w:t>cao</w:t>
      </w:r>
      <w:r w:rsidR="00E10DBD">
        <w:rPr>
          <w:rFonts w:ascii="Times New Roman" w:eastAsia="Times New Roman" w:hAnsi="Times New Roman" w:cs="Times New Roman"/>
          <w:sz w:val="28"/>
          <w:szCs w:val="28"/>
        </w:rPr>
        <w:t xml:space="preserve"> </w:t>
      </w:r>
      <w:r w:rsidRPr="00CF1B28">
        <w:rPr>
          <w:rFonts w:ascii="Times New Roman" w:eastAsia="Times New Roman" w:hAnsi="Times New Roman" w:cs="Times New Roman"/>
          <w:sz w:val="28"/>
          <w:szCs w:val="28"/>
        </w:rPr>
        <w:t xml:space="preserve"> </w:t>
      </w:r>
      <w:r w:rsidR="00E10DBD">
        <w:rPr>
          <w:rFonts w:ascii="Times New Roman" w:eastAsia="Times New Roman" w:hAnsi="Times New Roman" w:cs="Times New Roman"/>
          <w:sz w:val="28"/>
          <w:szCs w:val="28"/>
        </w:rPr>
        <w:t>tương</w:t>
      </w:r>
      <w:proofErr w:type="gramEnd"/>
      <w:r w:rsidR="00E10DBD">
        <w:rPr>
          <w:rFonts w:ascii="Times New Roman" w:eastAsia="Times New Roman" w:hAnsi="Times New Roman" w:cs="Times New Roman"/>
          <w:sz w:val="28"/>
          <w:szCs w:val="28"/>
        </w:rPr>
        <w:t xml:space="preserve"> ứng với đề minh họa trước đó</w:t>
      </w:r>
      <w:r w:rsidR="007B1085">
        <w:rPr>
          <w:rFonts w:ascii="Times New Roman" w:eastAsia="Times New Roman" w:hAnsi="Times New Roman" w:cs="Times New Roman"/>
          <w:sz w:val="28"/>
          <w:szCs w:val="28"/>
        </w:rPr>
        <w:t>,</w:t>
      </w:r>
      <w:r w:rsidR="00E10DBD" w:rsidRPr="00CF1B28">
        <w:rPr>
          <w:rFonts w:ascii="Times New Roman" w:eastAsia="Times New Roman" w:hAnsi="Times New Roman" w:cs="Times New Roman"/>
          <w:sz w:val="28"/>
          <w:szCs w:val="28"/>
        </w:rPr>
        <w:t xml:space="preserve"> </w:t>
      </w:r>
      <w:r w:rsidRPr="00CF1B28">
        <w:rPr>
          <w:rFonts w:ascii="Times New Roman" w:eastAsia="Times New Roman" w:hAnsi="Times New Roman" w:cs="Times New Roman"/>
          <w:sz w:val="28"/>
          <w:szCs w:val="28"/>
        </w:rPr>
        <w:t>ít hơn các năm trước (3 câu chiếm 7,5</w:t>
      </w:r>
      <w:r w:rsidR="007B1085">
        <w:rPr>
          <w:rFonts w:ascii="Times New Roman" w:eastAsia="Times New Roman" w:hAnsi="Times New Roman" w:cs="Times New Roman"/>
          <w:sz w:val="28"/>
          <w:szCs w:val="28"/>
        </w:rPr>
        <w:t>%)</w:t>
      </w:r>
      <w:r w:rsidRPr="00CF1B28">
        <w:rPr>
          <w:rFonts w:ascii="Times New Roman" w:eastAsia="Times New Roman" w:hAnsi="Times New Roman" w:cs="Times New Roman"/>
          <w:sz w:val="28"/>
          <w:szCs w:val="28"/>
        </w:rPr>
        <w:t xml:space="preserve">. Chủ yếu </w:t>
      </w:r>
      <w:r w:rsidR="007B1085">
        <w:rPr>
          <w:rFonts w:ascii="Times New Roman" w:eastAsia="Times New Roman" w:hAnsi="Times New Roman" w:cs="Times New Roman"/>
          <w:sz w:val="28"/>
          <w:szCs w:val="28"/>
        </w:rPr>
        <w:t xml:space="preserve">là </w:t>
      </w:r>
      <w:r w:rsidR="000B3EEC" w:rsidRPr="00CF1B28">
        <w:rPr>
          <w:rFonts w:ascii="Times New Roman" w:hAnsi="Times New Roman" w:cs="Times New Roman"/>
          <w:sz w:val="28"/>
          <w:szCs w:val="28"/>
          <w:shd w:val="clear" w:color="auto" w:fill="FFFFFF"/>
        </w:rPr>
        <w:t xml:space="preserve">những câu hỏi </w:t>
      </w:r>
      <w:r w:rsidR="007B1085">
        <w:rPr>
          <w:rFonts w:ascii="Times New Roman" w:hAnsi="Times New Roman" w:cs="Times New Roman"/>
          <w:sz w:val="28"/>
          <w:szCs w:val="28"/>
          <w:shd w:val="clear" w:color="auto" w:fill="FFFFFF"/>
        </w:rPr>
        <w:t>nhận định</w:t>
      </w:r>
      <w:r w:rsidR="000B3EEC" w:rsidRPr="00CF1B28">
        <w:rPr>
          <w:rFonts w:ascii="Times New Roman" w:hAnsi="Times New Roman" w:cs="Times New Roman"/>
          <w:sz w:val="28"/>
          <w:szCs w:val="28"/>
          <w:shd w:val="clear" w:color="auto" w:fill="FFFFFF"/>
        </w:rPr>
        <w:t>,</w:t>
      </w:r>
      <w:r w:rsidR="007B1085">
        <w:rPr>
          <w:rFonts w:ascii="Times New Roman" w:hAnsi="Times New Roman" w:cs="Times New Roman"/>
          <w:sz w:val="28"/>
          <w:szCs w:val="28"/>
          <w:shd w:val="clear" w:color="auto" w:fill="FFFFFF"/>
        </w:rPr>
        <w:t xml:space="preserve"> nhận xét song </w:t>
      </w:r>
      <w:r w:rsidR="007B1085" w:rsidRPr="00CF1B28">
        <w:rPr>
          <w:rFonts w:ascii="Times New Roman" w:eastAsia="Times New Roman" w:hAnsi="Times New Roman" w:cs="Times New Roman"/>
          <w:sz w:val="28"/>
          <w:szCs w:val="28"/>
        </w:rPr>
        <w:t>mức độ nhiễu của các phương án cũng nhẹ nhàng</w:t>
      </w:r>
      <w:r w:rsidR="007B1085">
        <w:rPr>
          <w:rFonts w:ascii="Times New Roman" w:eastAsia="Times New Roman" w:hAnsi="Times New Roman" w:cs="Times New Roman"/>
          <w:sz w:val="28"/>
          <w:szCs w:val="28"/>
        </w:rPr>
        <w:t xml:space="preserve"> như đề minh họa lần một,</w:t>
      </w:r>
      <w:r w:rsidR="000B3EEC" w:rsidRPr="00CF1B28">
        <w:rPr>
          <w:rFonts w:ascii="Times New Roman" w:hAnsi="Times New Roman" w:cs="Times New Roman"/>
          <w:sz w:val="28"/>
          <w:szCs w:val="28"/>
          <w:shd w:val="clear" w:color="auto" w:fill="FFFFFF"/>
        </w:rPr>
        <w:t xml:space="preserve"> học sinh hiểu bản chất của sự kiện và có cái nhìn khái quát các sự kiện </w:t>
      </w:r>
      <w:r w:rsidR="007B1085">
        <w:rPr>
          <w:rFonts w:ascii="Times New Roman" w:hAnsi="Times New Roman" w:cs="Times New Roman"/>
          <w:sz w:val="28"/>
          <w:szCs w:val="28"/>
          <w:shd w:val="clear" w:color="auto" w:fill="FFFFFF"/>
        </w:rPr>
        <w:t>là</w:t>
      </w:r>
      <w:r w:rsidR="000B3EEC" w:rsidRPr="00CF1B28">
        <w:rPr>
          <w:rFonts w:ascii="Times New Roman" w:hAnsi="Times New Roman" w:cs="Times New Roman"/>
          <w:sz w:val="28"/>
          <w:szCs w:val="28"/>
          <w:shd w:val="clear" w:color="auto" w:fill="FFFFFF"/>
        </w:rPr>
        <w:t xml:space="preserve"> có thể trả lời được. </w:t>
      </w:r>
    </w:p>
    <w:p w:rsidR="000B3EEC" w:rsidRDefault="00CF1B28" w:rsidP="000B3EEC">
      <w:pPr>
        <w:shd w:val="clear" w:color="auto" w:fill="FFFFFF"/>
        <w:spacing w:after="240" w:line="240" w:lineRule="auto"/>
        <w:jc w:val="both"/>
        <w:rPr>
          <w:rFonts w:ascii="Times New Roman" w:hAnsi="Times New Roman" w:cs="Times New Roman"/>
          <w:sz w:val="28"/>
          <w:szCs w:val="28"/>
          <w:shd w:val="clear" w:color="auto" w:fill="FFFFFF"/>
        </w:rPr>
      </w:pPr>
      <w:r w:rsidRPr="00CF1B28">
        <w:rPr>
          <w:rFonts w:ascii="Times New Roman" w:hAnsi="Times New Roman" w:cs="Times New Roman"/>
          <w:sz w:val="28"/>
          <w:szCs w:val="28"/>
          <w:shd w:val="clear" w:color="auto" w:fill="FFFFFF"/>
        </w:rPr>
        <w:t xml:space="preserve">+ </w:t>
      </w:r>
      <w:r w:rsidR="000B3EEC" w:rsidRPr="00CF1B28">
        <w:rPr>
          <w:rFonts w:ascii="Times New Roman" w:hAnsi="Times New Roman" w:cs="Times New Roman"/>
          <w:sz w:val="28"/>
          <w:szCs w:val="28"/>
          <w:shd w:val="clear" w:color="auto" w:fill="FFFFFF"/>
        </w:rPr>
        <w:t xml:space="preserve">Nội dung các câu hỏi cũng là những vấn đề rất </w:t>
      </w:r>
      <w:r w:rsidRPr="00CF1B28">
        <w:rPr>
          <w:rFonts w:ascii="Times New Roman" w:hAnsi="Times New Roman" w:cs="Times New Roman"/>
          <w:sz w:val="28"/>
          <w:szCs w:val="28"/>
          <w:shd w:val="clear" w:color="auto" w:fill="FFFFFF"/>
        </w:rPr>
        <w:t xml:space="preserve">cơ bản, </w:t>
      </w:r>
      <w:r w:rsidR="000B3EEC" w:rsidRPr="00CF1B28">
        <w:rPr>
          <w:rFonts w:ascii="Times New Roman" w:hAnsi="Times New Roman" w:cs="Times New Roman"/>
          <w:sz w:val="28"/>
          <w:szCs w:val="28"/>
          <w:shd w:val="clear" w:color="auto" w:fill="FFFFFF"/>
        </w:rPr>
        <w:t xml:space="preserve">quen thuộc với học sinh, </w:t>
      </w:r>
      <w:r w:rsidR="007B1085">
        <w:rPr>
          <w:rFonts w:ascii="Times New Roman" w:hAnsi="Times New Roman" w:cs="Times New Roman"/>
          <w:sz w:val="28"/>
          <w:szCs w:val="28"/>
          <w:shd w:val="clear" w:color="auto" w:fill="FFFFFF"/>
        </w:rPr>
        <w:t>bám sát sách giáo khoa Lịch sử cơ bản</w:t>
      </w:r>
      <w:r w:rsidR="000B3EEC" w:rsidRPr="00CF1B28">
        <w:rPr>
          <w:rFonts w:ascii="Times New Roman" w:hAnsi="Times New Roman" w:cs="Times New Roman"/>
          <w:sz w:val="28"/>
          <w:szCs w:val="28"/>
          <w:shd w:val="clear" w:color="auto" w:fill="FFFFFF"/>
        </w:rPr>
        <w:t>.</w:t>
      </w:r>
    </w:p>
    <w:p w:rsidR="00AD2E2C" w:rsidRDefault="00AD2E2C" w:rsidP="000B3EEC">
      <w:pPr>
        <w:shd w:val="clear" w:color="auto" w:fill="FFFFFF"/>
        <w:spacing w:after="240" w:line="240" w:lineRule="auto"/>
        <w:jc w:val="both"/>
        <w:rPr>
          <w:rFonts w:ascii="Times New Roman" w:hAnsi="Times New Roman" w:cs="Times New Roman"/>
          <w:b/>
          <w:sz w:val="28"/>
          <w:szCs w:val="28"/>
          <w:shd w:val="clear" w:color="auto" w:fill="FFFFFF"/>
        </w:rPr>
      </w:pPr>
    </w:p>
    <w:p w:rsidR="00AD2E2C" w:rsidRDefault="00AD2E2C" w:rsidP="000B3EEC">
      <w:pPr>
        <w:shd w:val="clear" w:color="auto" w:fill="FFFFFF"/>
        <w:spacing w:after="240" w:line="240" w:lineRule="auto"/>
        <w:jc w:val="both"/>
        <w:rPr>
          <w:rFonts w:ascii="Times New Roman" w:hAnsi="Times New Roman" w:cs="Times New Roman"/>
          <w:b/>
          <w:sz w:val="28"/>
          <w:szCs w:val="28"/>
          <w:shd w:val="clear" w:color="auto" w:fill="FFFFFF"/>
        </w:rPr>
      </w:pPr>
    </w:p>
    <w:p w:rsidR="00AD2E2C" w:rsidRDefault="00AD2E2C" w:rsidP="000B3EEC">
      <w:pPr>
        <w:shd w:val="clear" w:color="auto" w:fill="FFFFFF"/>
        <w:spacing w:after="240" w:line="240" w:lineRule="auto"/>
        <w:jc w:val="both"/>
        <w:rPr>
          <w:rFonts w:ascii="Times New Roman" w:hAnsi="Times New Roman" w:cs="Times New Roman"/>
          <w:b/>
          <w:sz w:val="28"/>
          <w:szCs w:val="28"/>
          <w:shd w:val="clear" w:color="auto" w:fill="FFFFFF"/>
        </w:rPr>
      </w:pPr>
    </w:p>
    <w:p w:rsidR="00AD2E2C" w:rsidRDefault="00AD2E2C" w:rsidP="000B3EEC">
      <w:pPr>
        <w:shd w:val="clear" w:color="auto" w:fill="FFFFFF"/>
        <w:spacing w:after="240" w:line="240" w:lineRule="auto"/>
        <w:jc w:val="both"/>
        <w:rPr>
          <w:rFonts w:ascii="Times New Roman" w:hAnsi="Times New Roman" w:cs="Times New Roman"/>
          <w:b/>
          <w:sz w:val="28"/>
          <w:szCs w:val="28"/>
          <w:shd w:val="clear" w:color="auto" w:fill="FFFFFF"/>
        </w:rPr>
      </w:pPr>
    </w:p>
    <w:p w:rsidR="00AD2E2C" w:rsidRDefault="00AD2E2C" w:rsidP="000B3EEC">
      <w:pPr>
        <w:shd w:val="clear" w:color="auto" w:fill="FFFFFF"/>
        <w:spacing w:after="240" w:line="240" w:lineRule="auto"/>
        <w:jc w:val="both"/>
        <w:rPr>
          <w:rFonts w:ascii="Times New Roman" w:hAnsi="Times New Roman" w:cs="Times New Roman"/>
          <w:b/>
          <w:sz w:val="28"/>
          <w:szCs w:val="28"/>
          <w:shd w:val="clear" w:color="auto" w:fill="FFFFFF"/>
        </w:rPr>
      </w:pPr>
    </w:p>
    <w:p w:rsidR="00AD2E2C" w:rsidRDefault="00AD2E2C" w:rsidP="000B3EEC">
      <w:pPr>
        <w:shd w:val="clear" w:color="auto" w:fill="FFFFFF"/>
        <w:spacing w:after="240" w:line="240" w:lineRule="auto"/>
        <w:jc w:val="both"/>
        <w:rPr>
          <w:rFonts w:ascii="Times New Roman" w:hAnsi="Times New Roman" w:cs="Times New Roman"/>
          <w:b/>
          <w:sz w:val="28"/>
          <w:szCs w:val="28"/>
          <w:shd w:val="clear" w:color="auto" w:fill="FFFFFF"/>
        </w:rPr>
      </w:pPr>
    </w:p>
    <w:p w:rsidR="00AD2E2C" w:rsidRDefault="00AD2E2C" w:rsidP="000B3EEC">
      <w:pPr>
        <w:shd w:val="clear" w:color="auto" w:fill="FFFFFF"/>
        <w:spacing w:after="240" w:line="240" w:lineRule="auto"/>
        <w:jc w:val="both"/>
        <w:rPr>
          <w:rFonts w:ascii="Times New Roman" w:hAnsi="Times New Roman" w:cs="Times New Roman"/>
          <w:b/>
          <w:sz w:val="28"/>
          <w:szCs w:val="28"/>
          <w:shd w:val="clear" w:color="auto" w:fill="FFFFFF"/>
        </w:rPr>
      </w:pPr>
    </w:p>
    <w:p w:rsidR="00AD2E2C" w:rsidRDefault="00AD2E2C" w:rsidP="000B3EEC">
      <w:pPr>
        <w:shd w:val="clear" w:color="auto" w:fill="FFFFFF"/>
        <w:spacing w:after="240" w:line="240" w:lineRule="auto"/>
        <w:jc w:val="both"/>
        <w:rPr>
          <w:rFonts w:ascii="Times New Roman" w:hAnsi="Times New Roman" w:cs="Times New Roman"/>
          <w:b/>
          <w:sz w:val="28"/>
          <w:szCs w:val="28"/>
          <w:shd w:val="clear" w:color="auto" w:fill="FFFFFF"/>
        </w:rPr>
      </w:pPr>
    </w:p>
    <w:p w:rsidR="00AD2E2C" w:rsidRDefault="00AD2E2C" w:rsidP="000B3EEC">
      <w:pPr>
        <w:shd w:val="clear" w:color="auto" w:fill="FFFFFF"/>
        <w:spacing w:after="240" w:line="240" w:lineRule="auto"/>
        <w:jc w:val="both"/>
        <w:rPr>
          <w:rFonts w:ascii="Times New Roman" w:hAnsi="Times New Roman" w:cs="Times New Roman"/>
          <w:b/>
          <w:sz w:val="28"/>
          <w:szCs w:val="28"/>
          <w:shd w:val="clear" w:color="auto" w:fill="FFFFFF"/>
        </w:rPr>
      </w:pPr>
    </w:p>
    <w:p w:rsidR="00AD2E2C" w:rsidRDefault="00AD2E2C" w:rsidP="000B3EEC">
      <w:pPr>
        <w:shd w:val="clear" w:color="auto" w:fill="FFFFFF"/>
        <w:spacing w:after="240" w:line="240" w:lineRule="auto"/>
        <w:jc w:val="both"/>
        <w:rPr>
          <w:rFonts w:ascii="Times New Roman" w:hAnsi="Times New Roman" w:cs="Times New Roman"/>
          <w:b/>
          <w:sz w:val="28"/>
          <w:szCs w:val="28"/>
          <w:shd w:val="clear" w:color="auto" w:fill="FFFFFF"/>
        </w:rPr>
      </w:pPr>
    </w:p>
    <w:p w:rsidR="007B1085" w:rsidRDefault="007B1085" w:rsidP="000B3EEC">
      <w:pPr>
        <w:shd w:val="clear" w:color="auto" w:fill="FFFFFF"/>
        <w:spacing w:after="240" w:line="240" w:lineRule="auto"/>
        <w:jc w:val="both"/>
        <w:rPr>
          <w:rFonts w:ascii="Times New Roman" w:hAnsi="Times New Roman" w:cs="Times New Roman"/>
          <w:b/>
          <w:sz w:val="28"/>
          <w:szCs w:val="28"/>
          <w:shd w:val="clear" w:color="auto" w:fill="FFFFFF"/>
        </w:rPr>
      </w:pPr>
    </w:p>
    <w:p w:rsidR="00AD2E2C" w:rsidRPr="00AD2E2C" w:rsidRDefault="00AD2E2C" w:rsidP="000B3EEC">
      <w:pPr>
        <w:shd w:val="clear" w:color="auto" w:fill="FFFFFF"/>
        <w:spacing w:after="240" w:line="240" w:lineRule="auto"/>
        <w:jc w:val="both"/>
        <w:rPr>
          <w:rFonts w:ascii="Times New Roman" w:eastAsia="Times New Roman" w:hAnsi="Times New Roman" w:cs="Times New Roman"/>
          <w:b/>
          <w:sz w:val="28"/>
          <w:szCs w:val="28"/>
        </w:rPr>
      </w:pPr>
      <w:r w:rsidRPr="00AD2E2C">
        <w:rPr>
          <w:rFonts w:ascii="Times New Roman" w:hAnsi="Times New Roman" w:cs="Times New Roman"/>
          <w:b/>
          <w:sz w:val="28"/>
          <w:szCs w:val="28"/>
          <w:shd w:val="clear" w:color="auto" w:fill="FFFFFF"/>
        </w:rPr>
        <w:lastRenderedPageBreak/>
        <w:t>2. Ma trận</w:t>
      </w:r>
    </w:p>
    <w:tbl>
      <w:tblPr>
        <w:tblStyle w:val="TableGrid"/>
        <w:tblW w:w="10931" w:type="dxa"/>
        <w:tblInd w:w="-176" w:type="dxa"/>
        <w:tblLayout w:type="fixed"/>
        <w:tblLook w:val="04A0" w:firstRow="1" w:lastRow="0" w:firstColumn="1" w:lastColumn="0" w:noHBand="0" w:noVBand="1"/>
      </w:tblPr>
      <w:tblGrid>
        <w:gridCol w:w="1277"/>
        <w:gridCol w:w="4394"/>
        <w:gridCol w:w="992"/>
        <w:gridCol w:w="1134"/>
        <w:gridCol w:w="1134"/>
        <w:gridCol w:w="992"/>
        <w:gridCol w:w="1008"/>
      </w:tblGrid>
      <w:tr w:rsidR="00644B86" w:rsidRPr="00CF1B28" w:rsidTr="004A1ED1">
        <w:tc>
          <w:tcPr>
            <w:tcW w:w="1277" w:type="dxa"/>
            <w:vAlign w:val="center"/>
          </w:tcPr>
          <w:p w:rsidR="00644B86" w:rsidRPr="00CF1B28" w:rsidRDefault="00644B86" w:rsidP="00DB00AB">
            <w:pPr>
              <w:jc w:val="center"/>
              <w:rPr>
                <w:rFonts w:ascii="Times New Roman" w:hAnsi="Times New Roman" w:cs="Times New Roman"/>
                <w:b/>
                <w:szCs w:val="28"/>
              </w:rPr>
            </w:pPr>
            <w:r w:rsidRPr="00CF1B28">
              <w:rPr>
                <w:rFonts w:ascii="Times New Roman" w:hAnsi="Times New Roman" w:cs="Times New Roman"/>
                <w:b/>
                <w:szCs w:val="28"/>
              </w:rPr>
              <w:t>LỚP</w:t>
            </w:r>
          </w:p>
        </w:tc>
        <w:tc>
          <w:tcPr>
            <w:tcW w:w="4394" w:type="dxa"/>
            <w:vAlign w:val="center"/>
          </w:tcPr>
          <w:p w:rsidR="00644B86" w:rsidRPr="00CF1B28" w:rsidRDefault="00644B86" w:rsidP="00DB00AB">
            <w:pPr>
              <w:jc w:val="center"/>
              <w:rPr>
                <w:rFonts w:ascii="Times New Roman" w:hAnsi="Times New Roman" w:cs="Times New Roman"/>
                <w:b/>
                <w:szCs w:val="28"/>
              </w:rPr>
            </w:pPr>
            <w:r w:rsidRPr="00CF1B28">
              <w:rPr>
                <w:rFonts w:ascii="Times New Roman" w:hAnsi="Times New Roman" w:cs="Times New Roman"/>
                <w:b/>
                <w:szCs w:val="28"/>
              </w:rPr>
              <w:t>TÊN CHỦ ĐỀ</w:t>
            </w:r>
          </w:p>
        </w:tc>
        <w:tc>
          <w:tcPr>
            <w:tcW w:w="992" w:type="dxa"/>
            <w:vAlign w:val="center"/>
          </w:tcPr>
          <w:p w:rsidR="00644B86" w:rsidRPr="00CF1B28" w:rsidRDefault="00644B86" w:rsidP="004A1ED1">
            <w:pPr>
              <w:jc w:val="center"/>
              <w:rPr>
                <w:rFonts w:ascii="Times New Roman" w:hAnsi="Times New Roman" w:cs="Times New Roman"/>
                <w:b/>
                <w:szCs w:val="28"/>
              </w:rPr>
            </w:pPr>
            <w:r w:rsidRPr="00CF1B28">
              <w:rPr>
                <w:rFonts w:ascii="Times New Roman" w:hAnsi="Times New Roman" w:cs="Times New Roman"/>
                <w:b/>
                <w:szCs w:val="28"/>
              </w:rPr>
              <w:t>NHẬN BIẾT</w:t>
            </w:r>
          </w:p>
        </w:tc>
        <w:tc>
          <w:tcPr>
            <w:tcW w:w="1134" w:type="dxa"/>
            <w:vAlign w:val="center"/>
          </w:tcPr>
          <w:p w:rsidR="00644B86" w:rsidRPr="00CF1B28" w:rsidRDefault="00644B86" w:rsidP="004A1ED1">
            <w:pPr>
              <w:jc w:val="center"/>
              <w:rPr>
                <w:rFonts w:ascii="Times New Roman" w:hAnsi="Times New Roman" w:cs="Times New Roman"/>
                <w:b/>
                <w:szCs w:val="28"/>
              </w:rPr>
            </w:pPr>
            <w:r w:rsidRPr="00CF1B28">
              <w:rPr>
                <w:rFonts w:ascii="Times New Roman" w:hAnsi="Times New Roman" w:cs="Times New Roman"/>
                <w:b/>
                <w:szCs w:val="28"/>
              </w:rPr>
              <w:t>THÔNG HIỂU</w:t>
            </w:r>
          </w:p>
        </w:tc>
        <w:tc>
          <w:tcPr>
            <w:tcW w:w="1134" w:type="dxa"/>
            <w:vAlign w:val="center"/>
          </w:tcPr>
          <w:p w:rsidR="00644B86" w:rsidRPr="00CF1B28" w:rsidRDefault="00644B86" w:rsidP="004A1ED1">
            <w:pPr>
              <w:jc w:val="center"/>
              <w:rPr>
                <w:rFonts w:ascii="Times New Roman" w:hAnsi="Times New Roman" w:cs="Times New Roman"/>
                <w:b/>
                <w:szCs w:val="28"/>
              </w:rPr>
            </w:pPr>
            <w:r w:rsidRPr="00CF1B28">
              <w:rPr>
                <w:rFonts w:ascii="Times New Roman" w:hAnsi="Times New Roman" w:cs="Times New Roman"/>
                <w:b/>
                <w:szCs w:val="28"/>
              </w:rPr>
              <w:t>VẬN DỤNG</w:t>
            </w:r>
          </w:p>
        </w:tc>
        <w:tc>
          <w:tcPr>
            <w:tcW w:w="992" w:type="dxa"/>
            <w:vAlign w:val="center"/>
          </w:tcPr>
          <w:p w:rsidR="00644B86" w:rsidRPr="00CF1B28" w:rsidRDefault="00644B86" w:rsidP="004A1ED1">
            <w:pPr>
              <w:jc w:val="center"/>
              <w:rPr>
                <w:rFonts w:ascii="Times New Roman" w:hAnsi="Times New Roman" w:cs="Times New Roman"/>
                <w:b/>
                <w:szCs w:val="28"/>
              </w:rPr>
            </w:pPr>
            <w:r w:rsidRPr="00CF1B28">
              <w:rPr>
                <w:rFonts w:ascii="Times New Roman" w:hAnsi="Times New Roman" w:cs="Times New Roman"/>
                <w:b/>
                <w:szCs w:val="28"/>
              </w:rPr>
              <w:t>VẬN DỤNG CAO</w:t>
            </w:r>
          </w:p>
        </w:tc>
        <w:tc>
          <w:tcPr>
            <w:tcW w:w="1008" w:type="dxa"/>
            <w:vAlign w:val="center"/>
          </w:tcPr>
          <w:p w:rsidR="00644B86" w:rsidRPr="00CF1B28" w:rsidRDefault="00644B86" w:rsidP="004A1ED1">
            <w:pPr>
              <w:jc w:val="center"/>
              <w:rPr>
                <w:rFonts w:ascii="Times New Roman" w:hAnsi="Times New Roman" w:cs="Times New Roman"/>
                <w:b/>
                <w:szCs w:val="28"/>
              </w:rPr>
            </w:pPr>
            <w:r w:rsidRPr="00CF1B28">
              <w:rPr>
                <w:rFonts w:ascii="Times New Roman" w:hAnsi="Times New Roman" w:cs="Times New Roman"/>
                <w:b/>
                <w:szCs w:val="28"/>
              </w:rPr>
              <w:t>TỔNG</w:t>
            </w:r>
          </w:p>
        </w:tc>
      </w:tr>
      <w:tr w:rsidR="00644B86" w:rsidRPr="00CF1B28" w:rsidTr="004A1ED1">
        <w:tc>
          <w:tcPr>
            <w:tcW w:w="1277" w:type="dxa"/>
            <w:vMerge w:val="restart"/>
          </w:tcPr>
          <w:p w:rsidR="00644B86" w:rsidRPr="00CF1B28" w:rsidRDefault="00644B86" w:rsidP="00644B86">
            <w:pPr>
              <w:jc w:val="center"/>
              <w:rPr>
                <w:rFonts w:ascii="Times New Roman" w:hAnsi="Times New Roman" w:cs="Times New Roman"/>
                <w:b/>
                <w:sz w:val="28"/>
                <w:szCs w:val="28"/>
              </w:rPr>
            </w:pPr>
            <w:r w:rsidRPr="00CF1B28">
              <w:rPr>
                <w:rFonts w:ascii="Times New Roman" w:hAnsi="Times New Roman" w:cs="Times New Roman"/>
                <w:b/>
                <w:sz w:val="28"/>
                <w:szCs w:val="28"/>
              </w:rPr>
              <w:t xml:space="preserve">11 </w:t>
            </w:r>
          </w:p>
          <w:p w:rsidR="00644B86" w:rsidRPr="00CF1B28" w:rsidRDefault="00644B86" w:rsidP="00644B86">
            <w:pPr>
              <w:jc w:val="center"/>
              <w:rPr>
                <w:rFonts w:ascii="Times New Roman" w:hAnsi="Times New Roman" w:cs="Times New Roman"/>
                <w:b/>
                <w:sz w:val="28"/>
                <w:szCs w:val="28"/>
              </w:rPr>
            </w:pPr>
            <w:r w:rsidRPr="00CF1B28">
              <w:rPr>
                <w:rFonts w:ascii="Times New Roman" w:hAnsi="Times New Roman" w:cs="Times New Roman"/>
                <w:b/>
                <w:sz w:val="28"/>
                <w:szCs w:val="28"/>
              </w:rPr>
              <w:t>(2 câu)</w:t>
            </w:r>
          </w:p>
        </w:tc>
        <w:tc>
          <w:tcPr>
            <w:tcW w:w="4394" w:type="dxa"/>
          </w:tcPr>
          <w:p w:rsidR="00644B86" w:rsidRPr="00CF1B28" w:rsidRDefault="00CA675C" w:rsidP="00DB00AB">
            <w:pPr>
              <w:jc w:val="both"/>
              <w:rPr>
                <w:rFonts w:ascii="Times New Roman" w:hAnsi="Times New Roman" w:cs="Times New Roman"/>
                <w:sz w:val="28"/>
                <w:szCs w:val="28"/>
              </w:rPr>
            </w:pPr>
            <w:r>
              <w:rPr>
                <w:rFonts w:ascii="Times New Roman" w:hAnsi="Times New Roman" w:cs="Times New Roman"/>
                <w:sz w:val="28"/>
                <w:szCs w:val="28"/>
              </w:rPr>
              <w:t>Cách mạng tháng Mười Nga</w:t>
            </w:r>
          </w:p>
        </w:tc>
        <w:tc>
          <w:tcPr>
            <w:tcW w:w="992" w:type="dxa"/>
            <w:vAlign w:val="center"/>
          </w:tcPr>
          <w:p w:rsidR="00644B86" w:rsidRPr="00CF1B28" w:rsidRDefault="00644B86" w:rsidP="004A1ED1">
            <w:pPr>
              <w:jc w:val="center"/>
              <w:rPr>
                <w:rFonts w:ascii="Times New Roman" w:hAnsi="Times New Roman" w:cs="Times New Roman"/>
                <w:sz w:val="28"/>
                <w:szCs w:val="28"/>
              </w:rPr>
            </w:pPr>
          </w:p>
        </w:tc>
        <w:tc>
          <w:tcPr>
            <w:tcW w:w="1134" w:type="dxa"/>
            <w:vAlign w:val="center"/>
          </w:tcPr>
          <w:p w:rsidR="00644B86" w:rsidRPr="00CF1B28" w:rsidRDefault="00644B86" w:rsidP="004A1ED1">
            <w:pPr>
              <w:jc w:val="center"/>
              <w:rPr>
                <w:rFonts w:ascii="Times New Roman" w:hAnsi="Times New Roman" w:cs="Times New Roman"/>
                <w:sz w:val="28"/>
                <w:szCs w:val="28"/>
              </w:rPr>
            </w:pPr>
          </w:p>
        </w:tc>
        <w:tc>
          <w:tcPr>
            <w:tcW w:w="1134" w:type="dxa"/>
            <w:vAlign w:val="center"/>
          </w:tcPr>
          <w:p w:rsidR="00644B86"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1</w:t>
            </w:r>
          </w:p>
        </w:tc>
        <w:tc>
          <w:tcPr>
            <w:tcW w:w="992" w:type="dxa"/>
            <w:vAlign w:val="center"/>
          </w:tcPr>
          <w:p w:rsidR="00644B86" w:rsidRPr="00CF1B28" w:rsidRDefault="00644B86" w:rsidP="004A1ED1">
            <w:pPr>
              <w:jc w:val="center"/>
              <w:rPr>
                <w:rFonts w:ascii="Times New Roman" w:hAnsi="Times New Roman" w:cs="Times New Roman"/>
                <w:sz w:val="28"/>
                <w:szCs w:val="28"/>
              </w:rPr>
            </w:pPr>
          </w:p>
        </w:tc>
        <w:tc>
          <w:tcPr>
            <w:tcW w:w="1008" w:type="dxa"/>
            <w:vAlign w:val="center"/>
          </w:tcPr>
          <w:p w:rsidR="00644B86" w:rsidRPr="00CF1B28" w:rsidRDefault="00CA675C" w:rsidP="004A1ED1">
            <w:pPr>
              <w:jc w:val="center"/>
              <w:rPr>
                <w:rFonts w:ascii="Times New Roman" w:hAnsi="Times New Roman" w:cs="Times New Roman"/>
                <w:b/>
                <w:sz w:val="28"/>
                <w:szCs w:val="28"/>
              </w:rPr>
            </w:pPr>
            <w:r>
              <w:rPr>
                <w:rFonts w:ascii="Times New Roman" w:hAnsi="Times New Roman" w:cs="Times New Roman"/>
                <w:b/>
                <w:sz w:val="28"/>
                <w:szCs w:val="28"/>
              </w:rPr>
              <w:t>1</w:t>
            </w:r>
          </w:p>
        </w:tc>
      </w:tr>
      <w:tr w:rsidR="00644B86" w:rsidRPr="00CF1B28" w:rsidTr="004A1ED1">
        <w:tc>
          <w:tcPr>
            <w:tcW w:w="1277" w:type="dxa"/>
            <w:vMerge/>
          </w:tcPr>
          <w:p w:rsidR="00644B86" w:rsidRPr="00CF1B28" w:rsidRDefault="00644B86" w:rsidP="00DB00AB">
            <w:pPr>
              <w:jc w:val="center"/>
              <w:rPr>
                <w:rFonts w:ascii="Times New Roman" w:hAnsi="Times New Roman" w:cs="Times New Roman"/>
                <w:sz w:val="28"/>
                <w:szCs w:val="28"/>
              </w:rPr>
            </w:pPr>
          </w:p>
        </w:tc>
        <w:tc>
          <w:tcPr>
            <w:tcW w:w="4394" w:type="dxa"/>
          </w:tcPr>
          <w:p w:rsidR="00644B86" w:rsidRPr="00CF1B28" w:rsidRDefault="00644B86" w:rsidP="007A7217">
            <w:pPr>
              <w:jc w:val="both"/>
              <w:rPr>
                <w:rFonts w:ascii="Times New Roman" w:hAnsi="Times New Roman" w:cs="Times New Roman"/>
                <w:sz w:val="28"/>
                <w:szCs w:val="28"/>
              </w:rPr>
            </w:pPr>
            <w:r w:rsidRPr="00CF1B28">
              <w:rPr>
                <w:rFonts w:ascii="Times New Roman" w:hAnsi="Times New Roman" w:cs="Times New Roman"/>
                <w:sz w:val="28"/>
                <w:szCs w:val="28"/>
              </w:rPr>
              <w:t xml:space="preserve">Phong trào yêu nước </w:t>
            </w:r>
            <w:r w:rsidR="007A7217">
              <w:rPr>
                <w:rFonts w:ascii="Times New Roman" w:hAnsi="Times New Roman" w:cs="Times New Roman"/>
                <w:sz w:val="28"/>
                <w:szCs w:val="28"/>
              </w:rPr>
              <w:t>đầu X</w:t>
            </w:r>
            <w:r w:rsidRPr="00CF1B28">
              <w:rPr>
                <w:rFonts w:ascii="Times New Roman" w:hAnsi="Times New Roman" w:cs="Times New Roman"/>
                <w:sz w:val="28"/>
                <w:szCs w:val="28"/>
              </w:rPr>
              <w:t>X</w:t>
            </w:r>
          </w:p>
        </w:tc>
        <w:tc>
          <w:tcPr>
            <w:tcW w:w="992" w:type="dxa"/>
            <w:vAlign w:val="center"/>
          </w:tcPr>
          <w:p w:rsidR="00644B86" w:rsidRPr="00CF1B28" w:rsidRDefault="00644B86" w:rsidP="004A1ED1">
            <w:pPr>
              <w:jc w:val="center"/>
              <w:rPr>
                <w:rFonts w:ascii="Times New Roman" w:hAnsi="Times New Roman" w:cs="Times New Roman"/>
                <w:sz w:val="28"/>
                <w:szCs w:val="28"/>
              </w:rPr>
            </w:pPr>
          </w:p>
        </w:tc>
        <w:tc>
          <w:tcPr>
            <w:tcW w:w="1134" w:type="dxa"/>
            <w:vAlign w:val="center"/>
          </w:tcPr>
          <w:p w:rsidR="00644B86" w:rsidRPr="00CF1B28" w:rsidRDefault="00644B86" w:rsidP="004A1ED1">
            <w:pPr>
              <w:jc w:val="center"/>
              <w:rPr>
                <w:rFonts w:ascii="Times New Roman" w:hAnsi="Times New Roman" w:cs="Times New Roman"/>
                <w:sz w:val="28"/>
                <w:szCs w:val="28"/>
              </w:rPr>
            </w:pPr>
          </w:p>
        </w:tc>
        <w:tc>
          <w:tcPr>
            <w:tcW w:w="1134" w:type="dxa"/>
            <w:vAlign w:val="center"/>
          </w:tcPr>
          <w:p w:rsidR="00644B86" w:rsidRPr="00CF1B28" w:rsidRDefault="00644B86" w:rsidP="004A1ED1">
            <w:pPr>
              <w:jc w:val="center"/>
              <w:rPr>
                <w:rFonts w:ascii="Times New Roman" w:hAnsi="Times New Roman" w:cs="Times New Roman"/>
                <w:sz w:val="28"/>
                <w:szCs w:val="28"/>
              </w:rPr>
            </w:pPr>
          </w:p>
        </w:tc>
        <w:tc>
          <w:tcPr>
            <w:tcW w:w="992" w:type="dxa"/>
            <w:vAlign w:val="center"/>
          </w:tcPr>
          <w:p w:rsidR="00644B86" w:rsidRPr="00CF1B28" w:rsidRDefault="007A7217" w:rsidP="004A1ED1">
            <w:pPr>
              <w:jc w:val="center"/>
              <w:rPr>
                <w:rFonts w:ascii="Times New Roman" w:hAnsi="Times New Roman" w:cs="Times New Roman"/>
                <w:sz w:val="28"/>
                <w:szCs w:val="28"/>
              </w:rPr>
            </w:pPr>
            <w:r>
              <w:rPr>
                <w:rFonts w:ascii="Times New Roman" w:hAnsi="Times New Roman" w:cs="Times New Roman"/>
                <w:sz w:val="28"/>
                <w:szCs w:val="28"/>
              </w:rPr>
              <w:t>1</w:t>
            </w:r>
          </w:p>
        </w:tc>
        <w:tc>
          <w:tcPr>
            <w:tcW w:w="1008" w:type="dxa"/>
            <w:vAlign w:val="center"/>
          </w:tcPr>
          <w:p w:rsidR="00644B86" w:rsidRPr="00CF1B28" w:rsidRDefault="007A7217" w:rsidP="004A1ED1">
            <w:pPr>
              <w:jc w:val="center"/>
              <w:rPr>
                <w:rFonts w:ascii="Times New Roman" w:hAnsi="Times New Roman" w:cs="Times New Roman"/>
                <w:b/>
                <w:sz w:val="28"/>
                <w:szCs w:val="28"/>
              </w:rPr>
            </w:pPr>
            <w:r>
              <w:rPr>
                <w:rFonts w:ascii="Times New Roman" w:hAnsi="Times New Roman" w:cs="Times New Roman"/>
                <w:b/>
                <w:sz w:val="28"/>
                <w:szCs w:val="28"/>
              </w:rPr>
              <w:t>1</w:t>
            </w:r>
          </w:p>
        </w:tc>
      </w:tr>
      <w:tr w:rsidR="00644B86" w:rsidRPr="00CF1B28" w:rsidTr="004A1ED1">
        <w:trPr>
          <w:trHeight w:val="375"/>
        </w:trPr>
        <w:tc>
          <w:tcPr>
            <w:tcW w:w="1277" w:type="dxa"/>
            <w:vMerge w:val="restart"/>
            <w:vAlign w:val="center"/>
          </w:tcPr>
          <w:p w:rsidR="00644B86" w:rsidRPr="00CF1B28" w:rsidRDefault="00644B86" w:rsidP="00DB00AB">
            <w:pPr>
              <w:jc w:val="center"/>
              <w:rPr>
                <w:rFonts w:ascii="Times New Roman" w:hAnsi="Times New Roman" w:cs="Times New Roman"/>
                <w:b/>
                <w:sz w:val="28"/>
                <w:szCs w:val="28"/>
              </w:rPr>
            </w:pPr>
            <w:r w:rsidRPr="00CF1B28">
              <w:rPr>
                <w:rFonts w:ascii="Times New Roman" w:hAnsi="Times New Roman" w:cs="Times New Roman"/>
                <w:b/>
                <w:sz w:val="28"/>
                <w:szCs w:val="28"/>
              </w:rPr>
              <w:t>12 – LSTG</w:t>
            </w:r>
          </w:p>
          <w:p w:rsidR="00644B86" w:rsidRPr="00CF1B28" w:rsidRDefault="00644B86" w:rsidP="00DB00AB">
            <w:pPr>
              <w:jc w:val="center"/>
              <w:rPr>
                <w:rFonts w:ascii="Times New Roman" w:hAnsi="Times New Roman" w:cs="Times New Roman"/>
                <w:b/>
                <w:sz w:val="28"/>
                <w:szCs w:val="28"/>
              </w:rPr>
            </w:pPr>
            <w:r w:rsidRPr="00CF1B28">
              <w:rPr>
                <w:rFonts w:ascii="Times New Roman" w:hAnsi="Times New Roman" w:cs="Times New Roman"/>
                <w:b/>
                <w:sz w:val="28"/>
                <w:szCs w:val="28"/>
              </w:rPr>
              <w:t>(11 câu)</w:t>
            </w:r>
          </w:p>
        </w:tc>
        <w:tc>
          <w:tcPr>
            <w:tcW w:w="4394" w:type="dxa"/>
          </w:tcPr>
          <w:p w:rsidR="00644B86" w:rsidRPr="00CF1B28" w:rsidRDefault="00644B86" w:rsidP="00DB00AB">
            <w:pPr>
              <w:jc w:val="both"/>
              <w:rPr>
                <w:rFonts w:ascii="Times New Roman" w:hAnsi="Times New Roman" w:cs="Times New Roman"/>
                <w:sz w:val="28"/>
                <w:szCs w:val="28"/>
              </w:rPr>
            </w:pPr>
            <w:r w:rsidRPr="00CF1B28">
              <w:rPr>
                <w:rFonts w:ascii="Times New Roman" w:hAnsi="Times New Roman" w:cs="Times New Roman"/>
                <w:sz w:val="28"/>
                <w:szCs w:val="28"/>
              </w:rPr>
              <w:t>Trật tự Ianta và LHQ</w:t>
            </w:r>
          </w:p>
        </w:tc>
        <w:tc>
          <w:tcPr>
            <w:tcW w:w="992" w:type="dxa"/>
            <w:vAlign w:val="center"/>
          </w:tcPr>
          <w:p w:rsidR="00644B86"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vAlign w:val="center"/>
          </w:tcPr>
          <w:p w:rsidR="00644B86" w:rsidRPr="00CF1B28" w:rsidRDefault="00644B86" w:rsidP="004A1ED1">
            <w:pPr>
              <w:jc w:val="center"/>
              <w:rPr>
                <w:rFonts w:ascii="Times New Roman" w:hAnsi="Times New Roman" w:cs="Times New Roman"/>
                <w:sz w:val="28"/>
                <w:szCs w:val="28"/>
              </w:rPr>
            </w:pPr>
          </w:p>
        </w:tc>
        <w:tc>
          <w:tcPr>
            <w:tcW w:w="1134" w:type="dxa"/>
            <w:vAlign w:val="center"/>
          </w:tcPr>
          <w:p w:rsidR="00644B86"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1</w:t>
            </w:r>
          </w:p>
        </w:tc>
        <w:tc>
          <w:tcPr>
            <w:tcW w:w="992" w:type="dxa"/>
            <w:vAlign w:val="center"/>
          </w:tcPr>
          <w:p w:rsidR="00644B86" w:rsidRPr="00CF1B28" w:rsidRDefault="00644B86" w:rsidP="004A1ED1">
            <w:pPr>
              <w:jc w:val="center"/>
              <w:rPr>
                <w:rFonts w:ascii="Times New Roman" w:hAnsi="Times New Roman" w:cs="Times New Roman"/>
                <w:sz w:val="28"/>
                <w:szCs w:val="28"/>
              </w:rPr>
            </w:pPr>
          </w:p>
        </w:tc>
        <w:tc>
          <w:tcPr>
            <w:tcW w:w="1008" w:type="dxa"/>
            <w:vAlign w:val="center"/>
          </w:tcPr>
          <w:p w:rsidR="00644B86" w:rsidRPr="00CF1B28" w:rsidRDefault="00CA675C" w:rsidP="004A1ED1">
            <w:pPr>
              <w:jc w:val="center"/>
              <w:rPr>
                <w:rFonts w:ascii="Times New Roman" w:hAnsi="Times New Roman" w:cs="Times New Roman"/>
                <w:b/>
                <w:sz w:val="28"/>
                <w:szCs w:val="28"/>
              </w:rPr>
            </w:pPr>
            <w:r>
              <w:rPr>
                <w:rFonts w:ascii="Times New Roman" w:hAnsi="Times New Roman" w:cs="Times New Roman"/>
                <w:b/>
                <w:sz w:val="28"/>
                <w:szCs w:val="28"/>
              </w:rPr>
              <w:t>2</w:t>
            </w:r>
          </w:p>
        </w:tc>
      </w:tr>
      <w:tr w:rsidR="00644B86" w:rsidRPr="00CF1B28" w:rsidTr="004A1ED1">
        <w:trPr>
          <w:trHeight w:val="409"/>
        </w:trPr>
        <w:tc>
          <w:tcPr>
            <w:tcW w:w="1277" w:type="dxa"/>
            <w:vMerge/>
          </w:tcPr>
          <w:p w:rsidR="00644B86" w:rsidRPr="00CF1B28" w:rsidRDefault="00644B86" w:rsidP="00DB00AB">
            <w:pPr>
              <w:jc w:val="center"/>
              <w:rPr>
                <w:rFonts w:ascii="Times New Roman" w:hAnsi="Times New Roman" w:cs="Times New Roman"/>
                <w:sz w:val="28"/>
                <w:szCs w:val="28"/>
              </w:rPr>
            </w:pPr>
          </w:p>
        </w:tc>
        <w:tc>
          <w:tcPr>
            <w:tcW w:w="4394" w:type="dxa"/>
          </w:tcPr>
          <w:p w:rsidR="00644B86" w:rsidRPr="00CF1B28" w:rsidRDefault="00644B86" w:rsidP="00DB00AB">
            <w:pPr>
              <w:jc w:val="both"/>
              <w:rPr>
                <w:rFonts w:ascii="Times New Roman" w:hAnsi="Times New Roman" w:cs="Times New Roman"/>
                <w:sz w:val="28"/>
                <w:szCs w:val="28"/>
              </w:rPr>
            </w:pPr>
            <w:r w:rsidRPr="00CF1B28">
              <w:rPr>
                <w:rFonts w:ascii="Times New Roman" w:hAnsi="Times New Roman" w:cs="Times New Roman"/>
                <w:sz w:val="28"/>
                <w:szCs w:val="28"/>
              </w:rPr>
              <w:t>Liên Xô, Đông Âu, LB Nga</w:t>
            </w:r>
          </w:p>
        </w:tc>
        <w:tc>
          <w:tcPr>
            <w:tcW w:w="992" w:type="dxa"/>
            <w:vAlign w:val="center"/>
          </w:tcPr>
          <w:p w:rsidR="00644B86"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vAlign w:val="center"/>
          </w:tcPr>
          <w:p w:rsidR="00644B86" w:rsidRPr="00CF1B28" w:rsidRDefault="00644B86" w:rsidP="004A1ED1">
            <w:pPr>
              <w:jc w:val="center"/>
              <w:rPr>
                <w:rFonts w:ascii="Times New Roman" w:hAnsi="Times New Roman" w:cs="Times New Roman"/>
                <w:sz w:val="28"/>
                <w:szCs w:val="28"/>
              </w:rPr>
            </w:pPr>
          </w:p>
        </w:tc>
        <w:tc>
          <w:tcPr>
            <w:tcW w:w="1134" w:type="dxa"/>
            <w:vAlign w:val="center"/>
          </w:tcPr>
          <w:p w:rsidR="00644B86" w:rsidRPr="00CF1B28" w:rsidRDefault="00644B86" w:rsidP="004A1ED1">
            <w:pPr>
              <w:jc w:val="center"/>
              <w:rPr>
                <w:rFonts w:ascii="Times New Roman" w:hAnsi="Times New Roman" w:cs="Times New Roman"/>
                <w:sz w:val="28"/>
                <w:szCs w:val="28"/>
              </w:rPr>
            </w:pPr>
          </w:p>
        </w:tc>
        <w:tc>
          <w:tcPr>
            <w:tcW w:w="992" w:type="dxa"/>
            <w:vAlign w:val="center"/>
          </w:tcPr>
          <w:p w:rsidR="00644B86" w:rsidRPr="00CF1B28" w:rsidRDefault="00644B86" w:rsidP="004A1ED1">
            <w:pPr>
              <w:jc w:val="center"/>
              <w:rPr>
                <w:rFonts w:ascii="Times New Roman" w:hAnsi="Times New Roman" w:cs="Times New Roman"/>
                <w:sz w:val="28"/>
                <w:szCs w:val="28"/>
              </w:rPr>
            </w:pPr>
          </w:p>
        </w:tc>
        <w:tc>
          <w:tcPr>
            <w:tcW w:w="1008" w:type="dxa"/>
            <w:vAlign w:val="center"/>
          </w:tcPr>
          <w:p w:rsidR="00644B86" w:rsidRPr="00CF1B28" w:rsidRDefault="00CA675C" w:rsidP="004A1ED1">
            <w:pPr>
              <w:jc w:val="center"/>
              <w:rPr>
                <w:rFonts w:ascii="Times New Roman" w:hAnsi="Times New Roman" w:cs="Times New Roman"/>
                <w:b/>
                <w:sz w:val="28"/>
                <w:szCs w:val="28"/>
              </w:rPr>
            </w:pPr>
            <w:r>
              <w:rPr>
                <w:rFonts w:ascii="Times New Roman" w:hAnsi="Times New Roman" w:cs="Times New Roman"/>
                <w:b/>
                <w:sz w:val="28"/>
                <w:szCs w:val="28"/>
              </w:rPr>
              <w:t>1</w:t>
            </w:r>
          </w:p>
        </w:tc>
      </w:tr>
      <w:tr w:rsidR="00644B86" w:rsidRPr="00CF1B28" w:rsidTr="004A1ED1">
        <w:trPr>
          <w:trHeight w:val="413"/>
        </w:trPr>
        <w:tc>
          <w:tcPr>
            <w:tcW w:w="1277" w:type="dxa"/>
            <w:vMerge/>
          </w:tcPr>
          <w:p w:rsidR="00644B86" w:rsidRPr="00CF1B28" w:rsidRDefault="00644B86" w:rsidP="00DB00AB">
            <w:pPr>
              <w:jc w:val="center"/>
              <w:rPr>
                <w:rFonts w:ascii="Times New Roman" w:hAnsi="Times New Roman" w:cs="Times New Roman"/>
                <w:sz w:val="28"/>
                <w:szCs w:val="28"/>
              </w:rPr>
            </w:pPr>
          </w:p>
        </w:tc>
        <w:tc>
          <w:tcPr>
            <w:tcW w:w="4394" w:type="dxa"/>
            <w:vAlign w:val="center"/>
          </w:tcPr>
          <w:p w:rsidR="00644B86" w:rsidRPr="00CF1B28" w:rsidRDefault="00644B86" w:rsidP="00644B86">
            <w:pPr>
              <w:jc w:val="both"/>
              <w:rPr>
                <w:rFonts w:ascii="Times New Roman" w:hAnsi="Times New Roman" w:cs="Times New Roman"/>
                <w:sz w:val="28"/>
                <w:szCs w:val="28"/>
              </w:rPr>
            </w:pPr>
            <w:r w:rsidRPr="00CF1B28">
              <w:rPr>
                <w:rFonts w:ascii="Times New Roman" w:hAnsi="Times New Roman" w:cs="Times New Roman"/>
                <w:sz w:val="28"/>
                <w:szCs w:val="28"/>
              </w:rPr>
              <w:t xml:space="preserve">Các nước châu Á, Phi, Mĩ Latinh </w:t>
            </w:r>
          </w:p>
          <w:p w:rsidR="00644B86" w:rsidRPr="00CF1B28" w:rsidRDefault="00644B86" w:rsidP="00DB00AB">
            <w:pPr>
              <w:jc w:val="both"/>
              <w:rPr>
                <w:rFonts w:ascii="Times New Roman" w:hAnsi="Times New Roman" w:cs="Times New Roman"/>
                <w:sz w:val="28"/>
                <w:szCs w:val="28"/>
              </w:rPr>
            </w:pPr>
            <w:r w:rsidRPr="00CF1B28">
              <w:rPr>
                <w:rFonts w:ascii="Times New Roman" w:hAnsi="Times New Roman" w:cs="Times New Roman"/>
                <w:sz w:val="28"/>
                <w:szCs w:val="28"/>
              </w:rPr>
              <w:t>1945-2000</w:t>
            </w:r>
          </w:p>
        </w:tc>
        <w:tc>
          <w:tcPr>
            <w:tcW w:w="992" w:type="dxa"/>
            <w:vAlign w:val="center"/>
          </w:tcPr>
          <w:p w:rsidR="00644B86" w:rsidRPr="00CF1B28" w:rsidRDefault="00CA675C" w:rsidP="004A1ED1">
            <w:pPr>
              <w:jc w:val="center"/>
              <w:rPr>
                <w:rFonts w:ascii="Times New Roman" w:hAnsi="Times New Roman" w:cs="Times New Roman"/>
                <w:sz w:val="28"/>
                <w:szCs w:val="28"/>
                <w:lang w:val="fr-FR"/>
              </w:rPr>
            </w:pPr>
            <w:r>
              <w:rPr>
                <w:rFonts w:ascii="Times New Roman" w:hAnsi="Times New Roman" w:cs="Times New Roman"/>
                <w:sz w:val="28"/>
                <w:szCs w:val="28"/>
                <w:lang w:val="fr-FR"/>
              </w:rPr>
              <w:t>4</w:t>
            </w:r>
          </w:p>
        </w:tc>
        <w:tc>
          <w:tcPr>
            <w:tcW w:w="1134" w:type="dxa"/>
            <w:vAlign w:val="center"/>
          </w:tcPr>
          <w:p w:rsidR="00644B86" w:rsidRPr="00CF1B28" w:rsidRDefault="00644B86" w:rsidP="004A1ED1">
            <w:pPr>
              <w:jc w:val="center"/>
              <w:rPr>
                <w:rFonts w:ascii="Times New Roman" w:hAnsi="Times New Roman" w:cs="Times New Roman"/>
                <w:sz w:val="28"/>
                <w:szCs w:val="28"/>
                <w:lang w:val="fr-FR"/>
              </w:rPr>
            </w:pPr>
          </w:p>
        </w:tc>
        <w:tc>
          <w:tcPr>
            <w:tcW w:w="1134" w:type="dxa"/>
            <w:vAlign w:val="center"/>
          </w:tcPr>
          <w:p w:rsidR="00644B86" w:rsidRPr="00CF1B28" w:rsidRDefault="00644B86" w:rsidP="004A1ED1">
            <w:pPr>
              <w:jc w:val="center"/>
              <w:rPr>
                <w:rFonts w:ascii="Times New Roman" w:hAnsi="Times New Roman" w:cs="Times New Roman"/>
                <w:sz w:val="28"/>
                <w:szCs w:val="28"/>
                <w:lang w:val="fr-FR"/>
              </w:rPr>
            </w:pPr>
          </w:p>
        </w:tc>
        <w:tc>
          <w:tcPr>
            <w:tcW w:w="992" w:type="dxa"/>
            <w:vAlign w:val="center"/>
          </w:tcPr>
          <w:p w:rsidR="00644B86" w:rsidRPr="00CF1B28" w:rsidRDefault="00644B86" w:rsidP="004A1ED1">
            <w:pPr>
              <w:jc w:val="center"/>
              <w:rPr>
                <w:rFonts w:ascii="Times New Roman" w:hAnsi="Times New Roman" w:cs="Times New Roman"/>
                <w:sz w:val="28"/>
                <w:szCs w:val="28"/>
                <w:lang w:val="fr-FR"/>
              </w:rPr>
            </w:pPr>
          </w:p>
        </w:tc>
        <w:tc>
          <w:tcPr>
            <w:tcW w:w="1008" w:type="dxa"/>
            <w:vAlign w:val="center"/>
          </w:tcPr>
          <w:p w:rsidR="00644B86" w:rsidRPr="00CF1B28" w:rsidRDefault="00CA675C" w:rsidP="004A1ED1">
            <w:pPr>
              <w:jc w:val="center"/>
              <w:rPr>
                <w:rFonts w:ascii="Times New Roman" w:hAnsi="Times New Roman" w:cs="Times New Roman"/>
                <w:b/>
                <w:sz w:val="28"/>
                <w:szCs w:val="28"/>
                <w:lang w:val="fr-FR"/>
              </w:rPr>
            </w:pPr>
            <w:r>
              <w:rPr>
                <w:rFonts w:ascii="Times New Roman" w:hAnsi="Times New Roman" w:cs="Times New Roman"/>
                <w:b/>
                <w:sz w:val="28"/>
                <w:szCs w:val="28"/>
                <w:lang w:val="fr-FR"/>
              </w:rPr>
              <w:t>4</w:t>
            </w:r>
          </w:p>
        </w:tc>
      </w:tr>
      <w:tr w:rsidR="00644B86" w:rsidRPr="00CF1B28" w:rsidTr="004A1ED1">
        <w:trPr>
          <w:trHeight w:val="466"/>
        </w:trPr>
        <w:tc>
          <w:tcPr>
            <w:tcW w:w="1277" w:type="dxa"/>
            <w:vMerge/>
          </w:tcPr>
          <w:p w:rsidR="00644B86" w:rsidRPr="00CF1B28" w:rsidRDefault="00644B86" w:rsidP="00DB00AB">
            <w:pPr>
              <w:jc w:val="center"/>
              <w:rPr>
                <w:rFonts w:ascii="Times New Roman" w:hAnsi="Times New Roman" w:cs="Times New Roman"/>
                <w:sz w:val="28"/>
                <w:szCs w:val="28"/>
              </w:rPr>
            </w:pPr>
          </w:p>
        </w:tc>
        <w:tc>
          <w:tcPr>
            <w:tcW w:w="4394" w:type="dxa"/>
            <w:vAlign w:val="center"/>
          </w:tcPr>
          <w:p w:rsidR="00644B86" w:rsidRPr="00CF1B28" w:rsidRDefault="00644B86" w:rsidP="00DB00AB">
            <w:pPr>
              <w:jc w:val="both"/>
              <w:rPr>
                <w:rFonts w:ascii="Times New Roman" w:hAnsi="Times New Roman" w:cs="Times New Roman"/>
                <w:sz w:val="28"/>
                <w:szCs w:val="28"/>
              </w:rPr>
            </w:pPr>
            <w:r w:rsidRPr="00CF1B28">
              <w:rPr>
                <w:rFonts w:ascii="Times New Roman" w:hAnsi="Times New Roman" w:cs="Times New Roman"/>
                <w:sz w:val="28"/>
                <w:szCs w:val="28"/>
              </w:rPr>
              <w:t>Các nước Mĩ-NB-Tây Âu 1945-2000</w:t>
            </w:r>
          </w:p>
        </w:tc>
        <w:tc>
          <w:tcPr>
            <w:tcW w:w="992" w:type="dxa"/>
            <w:vAlign w:val="center"/>
          </w:tcPr>
          <w:p w:rsidR="00644B86"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2</w:t>
            </w:r>
          </w:p>
        </w:tc>
        <w:tc>
          <w:tcPr>
            <w:tcW w:w="1134" w:type="dxa"/>
            <w:vAlign w:val="center"/>
          </w:tcPr>
          <w:p w:rsidR="00644B86"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vAlign w:val="center"/>
          </w:tcPr>
          <w:p w:rsidR="00644B86" w:rsidRPr="00CF1B28" w:rsidRDefault="00644B86" w:rsidP="004A1ED1">
            <w:pPr>
              <w:jc w:val="center"/>
              <w:rPr>
                <w:rFonts w:ascii="Times New Roman" w:hAnsi="Times New Roman" w:cs="Times New Roman"/>
                <w:sz w:val="28"/>
                <w:szCs w:val="28"/>
              </w:rPr>
            </w:pPr>
          </w:p>
        </w:tc>
        <w:tc>
          <w:tcPr>
            <w:tcW w:w="992" w:type="dxa"/>
            <w:vAlign w:val="center"/>
          </w:tcPr>
          <w:p w:rsidR="00644B86" w:rsidRPr="00CF1B28" w:rsidRDefault="00644B86" w:rsidP="004A1ED1">
            <w:pPr>
              <w:jc w:val="center"/>
              <w:rPr>
                <w:rFonts w:ascii="Times New Roman" w:hAnsi="Times New Roman" w:cs="Times New Roman"/>
                <w:sz w:val="28"/>
                <w:szCs w:val="28"/>
              </w:rPr>
            </w:pPr>
          </w:p>
        </w:tc>
        <w:tc>
          <w:tcPr>
            <w:tcW w:w="1008" w:type="dxa"/>
            <w:vAlign w:val="center"/>
          </w:tcPr>
          <w:p w:rsidR="00644B86" w:rsidRPr="00CF1B28" w:rsidRDefault="00CA675C" w:rsidP="004A1ED1">
            <w:pPr>
              <w:jc w:val="center"/>
              <w:rPr>
                <w:rFonts w:ascii="Times New Roman" w:hAnsi="Times New Roman" w:cs="Times New Roman"/>
                <w:b/>
                <w:sz w:val="28"/>
                <w:szCs w:val="28"/>
              </w:rPr>
            </w:pPr>
            <w:r>
              <w:rPr>
                <w:rFonts w:ascii="Times New Roman" w:hAnsi="Times New Roman" w:cs="Times New Roman"/>
                <w:b/>
                <w:sz w:val="28"/>
                <w:szCs w:val="28"/>
              </w:rPr>
              <w:t>3</w:t>
            </w:r>
          </w:p>
        </w:tc>
      </w:tr>
      <w:tr w:rsidR="00644B86" w:rsidRPr="00CF1B28" w:rsidTr="004A1ED1">
        <w:tc>
          <w:tcPr>
            <w:tcW w:w="1277" w:type="dxa"/>
            <w:vMerge/>
          </w:tcPr>
          <w:p w:rsidR="00644B86" w:rsidRPr="00CF1B28" w:rsidRDefault="00644B86" w:rsidP="00DB00AB">
            <w:pPr>
              <w:jc w:val="center"/>
              <w:rPr>
                <w:rFonts w:ascii="Times New Roman" w:hAnsi="Times New Roman" w:cs="Times New Roman"/>
                <w:sz w:val="28"/>
                <w:szCs w:val="28"/>
              </w:rPr>
            </w:pPr>
          </w:p>
        </w:tc>
        <w:tc>
          <w:tcPr>
            <w:tcW w:w="4394" w:type="dxa"/>
          </w:tcPr>
          <w:p w:rsidR="00644B86" w:rsidRPr="00CF1B28" w:rsidRDefault="00644B86" w:rsidP="00644B86">
            <w:pPr>
              <w:jc w:val="both"/>
              <w:rPr>
                <w:rFonts w:ascii="Times New Roman" w:hAnsi="Times New Roman" w:cs="Times New Roman"/>
                <w:sz w:val="28"/>
                <w:szCs w:val="28"/>
              </w:rPr>
            </w:pPr>
            <w:r w:rsidRPr="00CF1B28">
              <w:rPr>
                <w:rFonts w:ascii="Times New Roman" w:hAnsi="Times New Roman" w:cs="Times New Roman"/>
                <w:sz w:val="28"/>
                <w:szCs w:val="28"/>
              </w:rPr>
              <w:t>Quan hệ quốc tế trong và sau Chiến tranh lạnh.</w:t>
            </w:r>
          </w:p>
        </w:tc>
        <w:tc>
          <w:tcPr>
            <w:tcW w:w="992" w:type="dxa"/>
            <w:vAlign w:val="center"/>
          </w:tcPr>
          <w:p w:rsidR="00644B86" w:rsidRPr="00CF1B28" w:rsidRDefault="00644B86" w:rsidP="004A1ED1">
            <w:pPr>
              <w:jc w:val="center"/>
              <w:rPr>
                <w:rFonts w:ascii="Times New Roman" w:hAnsi="Times New Roman" w:cs="Times New Roman"/>
                <w:sz w:val="28"/>
                <w:szCs w:val="28"/>
              </w:rPr>
            </w:pPr>
          </w:p>
        </w:tc>
        <w:tc>
          <w:tcPr>
            <w:tcW w:w="1134" w:type="dxa"/>
            <w:vAlign w:val="center"/>
          </w:tcPr>
          <w:p w:rsidR="00644B86"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vAlign w:val="center"/>
          </w:tcPr>
          <w:p w:rsidR="00644B86" w:rsidRPr="00CF1B28" w:rsidRDefault="00644B86" w:rsidP="004A1ED1">
            <w:pPr>
              <w:jc w:val="center"/>
              <w:rPr>
                <w:rFonts w:ascii="Times New Roman" w:hAnsi="Times New Roman" w:cs="Times New Roman"/>
                <w:sz w:val="28"/>
                <w:szCs w:val="28"/>
              </w:rPr>
            </w:pPr>
          </w:p>
        </w:tc>
        <w:tc>
          <w:tcPr>
            <w:tcW w:w="992" w:type="dxa"/>
            <w:vAlign w:val="center"/>
          </w:tcPr>
          <w:p w:rsidR="00644B86" w:rsidRPr="00CF1B28" w:rsidRDefault="00644B86" w:rsidP="004A1ED1">
            <w:pPr>
              <w:jc w:val="center"/>
              <w:rPr>
                <w:rFonts w:ascii="Times New Roman" w:hAnsi="Times New Roman" w:cs="Times New Roman"/>
                <w:sz w:val="28"/>
                <w:szCs w:val="28"/>
              </w:rPr>
            </w:pPr>
          </w:p>
        </w:tc>
        <w:tc>
          <w:tcPr>
            <w:tcW w:w="1008" w:type="dxa"/>
            <w:vAlign w:val="center"/>
          </w:tcPr>
          <w:p w:rsidR="00644B86" w:rsidRPr="00CF1B28" w:rsidRDefault="00CA675C" w:rsidP="004A1ED1">
            <w:pPr>
              <w:jc w:val="center"/>
              <w:rPr>
                <w:rFonts w:ascii="Times New Roman" w:hAnsi="Times New Roman" w:cs="Times New Roman"/>
                <w:b/>
                <w:sz w:val="28"/>
                <w:szCs w:val="28"/>
              </w:rPr>
            </w:pPr>
            <w:r>
              <w:rPr>
                <w:rFonts w:ascii="Times New Roman" w:hAnsi="Times New Roman" w:cs="Times New Roman"/>
                <w:b/>
                <w:sz w:val="28"/>
                <w:szCs w:val="28"/>
              </w:rPr>
              <w:t>1</w:t>
            </w:r>
          </w:p>
        </w:tc>
      </w:tr>
      <w:tr w:rsidR="00644B86" w:rsidRPr="00CF1B28" w:rsidTr="004A1ED1">
        <w:trPr>
          <w:trHeight w:val="414"/>
        </w:trPr>
        <w:tc>
          <w:tcPr>
            <w:tcW w:w="1277" w:type="dxa"/>
            <w:vMerge w:val="restart"/>
            <w:vAlign w:val="center"/>
          </w:tcPr>
          <w:p w:rsidR="00644B86" w:rsidRPr="00CF1B28" w:rsidRDefault="00644B86" w:rsidP="00DB00AB">
            <w:pPr>
              <w:jc w:val="center"/>
              <w:rPr>
                <w:rFonts w:ascii="Times New Roman" w:hAnsi="Times New Roman" w:cs="Times New Roman"/>
                <w:b/>
                <w:sz w:val="28"/>
                <w:szCs w:val="28"/>
              </w:rPr>
            </w:pPr>
            <w:r w:rsidRPr="00CF1B28">
              <w:rPr>
                <w:rFonts w:ascii="Times New Roman" w:hAnsi="Times New Roman" w:cs="Times New Roman"/>
                <w:b/>
                <w:sz w:val="28"/>
                <w:szCs w:val="28"/>
              </w:rPr>
              <w:t>12 - LSVN</w:t>
            </w:r>
          </w:p>
        </w:tc>
        <w:tc>
          <w:tcPr>
            <w:tcW w:w="4394" w:type="dxa"/>
            <w:vAlign w:val="center"/>
          </w:tcPr>
          <w:p w:rsidR="00644B86" w:rsidRPr="00CF1B28" w:rsidRDefault="00644B86" w:rsidP="00DB00AB">
            <w:pPr>
              <w:jc w:val="both"/>
              <w:rPr>
                <w:rFonts w:ascii="Times New Roman" w:hAnsi="Times New Roman" w:cs="Times New Roman"/>
                <w:sz w:val="28"/>
                <w:szCs w:val="28"/>
                <w:lang w:val="fr-FR"/>
              </w:rPr>
            </w:pPr>
            <w:r w:rsidRPr="00CF1B28">
              <w:rPr>
                <w:rFonts w:ascii="Times New Roman" w:hAnsi="Times New Roman" w:cs="Times New Roman"/>
                <w:sz w:val="28"/>
                <w:szCs w:val="28"/>
                <w:lang w:val="fr-FR"/>
              </w:rPr>
              <w:t>Việt Nam 1919-1930</w:t>
            </w:r>
          </w:p>
        </w:tc>
        <w:tc>
          <w:tcPr>
            <w:tcW w:w="992" w:type="dxa"/>
            <w:vAlign w:val="center"/>
          </w:tcPr>
          <w:p w:rsidR="00644B86" w:rsidRPr="00CF1B28" w:rsidRDefault="00CA675C" w:rsidP="004A1ED1">
            <w:pPr>
              <w:jc w:val="center"/>
              <w:rPr>
                <w:rFonts w:ascii="Times New Roman" w:hAnsi="Times New Roman" w:cs="Times New Roman"/>
                <w:sz w:val="28"/>
                <w:szCs w:val="28"/>
                <w:lang w:val="fr-FR"/>
              </w:rPr>
            </w:pPr>
            <w:r>
              <w:rPr>
                <w:rFonts w:ascii="Times New Roman" w:hAnsi="Times New Roman" w:cs="Times New Roman"/>
                <w:sz w:val="28"/>
                <w:szCs w:val="28"/>
                <w:lang w:val="fr-FR"/>
              </w:rPr>
              <w:t>2</w:t>
            </w:r>
          </w:p>
        </w:tc>
        <w:tc>
          <w:tcPr>
            <w:tcW w:w="1134" w:type="dxa"/>
            <w:vAlign w:val="center"/>
          </w:tcPr>
          <w:p w:rsidR="00644B86" w:rsidRPr="00CF1B28" w:rsidRDefault="00CA675C" w:rsidP="004A1ED1">
            <w:pPr>
              <w:jc w:val="center"/>
              <w:rPr>
                <w:rFonts w:ascii="Times New Roman" w:hAnsi="Times New Roman" w:cs="Times New Roman"/>
                <w:sz w:val="28"/>
                <w:szCs w:val="28"/>
                <w:lang w:val="fr-FR"/>
              </w:rPr>
            </w:pPr>
            <w:r>
              <w:rPr>
                <w:rFonts w:ascii="Times New Roman" w:hAnsi="Times New Roman" w:cs="Times New Roman"/>
                <w:sz w:val="28"/>
                <w:szCs w:val="28"/>
                <w:lang w:val="fr-FR"/>
              </w:rPr>
              <w:t>2</w:t>
            </w:r>
          </w:p>
        </w:tc>
        <w:tc>
          <w:tcPr>
            <w:tcW w:w="1134" w:type="dxa"/>
            <w:vAlign w:val="center"/>
          </w:tcPr>
          <w:p w:rsidR="00644B86" w:rsidRPr="00CF1B28" w:rsidRDefault="00CA675C" w:rsidP="004A1ED1">
            <w:pPr>
              <w:jc w:val="center"/>
              <w:rPr>
                <w:rFonts w:ascii="Times New Roman" w:hAnsi="Times New Roman" w:cs="Times New Roman"/>
                <w:sz w:val="28"/>
                <w:szCs w:val="28"/>
                <w:lang w:val="fr-FR"/>
              </w:rPr>
            </w:pPr>
            <w:r>
              <w:rPr>
                <w:rFonts w:ascii="Times New Roman" w:hAnsi="Times New Roman" w:cs="Times New Roman"/>
                <w:sz w:val="28"/>
                <w:szCs w:val="28"/>
                <w:lang w:val="fr-FR"/>
              </w:rPr>
              <w:t>2</w:t>
            </w:r>
          </w:p>
        </w:tc>
        <w:tc>
          <w:tcPr>
            <w:tcW w:w="992" w:type="dxa"/>
            <w:vAlign w:val="center"/>
          </w:tcPr>
          <w:p w:rsidR="00644B86" w:rsidRPr="00CF1B28" w:rsidRDefault="00644B86" w:rsidP="004A1ED1">
            <w:pPr>
              <w:jc w:val="center"/>
              <w:rPr>
                <w:rFonts w:ascii="Times New Roman" w:hAnsi="Times New Roman" w:cs="Times New Roman"/>
                <w:sz w:val="28"/>
                <w:szCs w:val="28"/>
                <w:lang w:val="fr-FR"/>
              </w:rPr>
            </w:pPr>
          </w:p>
        </w:tc>
        <w:tc>
          <w:tcPr>
            <w:tcW w:w="1008" w:type="dxa"/>
            <w:vAlign w:val="center"/>
          </w:tcPr>
          <w:p w:rsidR="00644B86" w:rsidRPr="00CF1B28" w:rsidRDefault="00CA675C" w:rsidP="004A1ED1">
            <w:pPr>
              <w:jc w:val="center"/>
              <w:rPr>
                <w:rFonts w:ascii="Times New Roman" w:hAnsi="Times New Roman" w:cs="Times New Roman"/>
                <w:b/>
                <w:sz w:val="28"/>
                <w:szCs w:val="28"/>
                <w:lang w:val="fr-FR"/>
              </w:rPr>
            </w:pPr>
            <w:r>
              <w:rPr>
                <w:rFonts w:ascii="Times New Roman" w:hAnsi="Times New Roman" w:cs="Times New Roman"/>
                <w:b/>
                <w:sz w:val="28"/>
                <w:szCs w:val="28"/>
                <w:lang w:val="fr-FR"/>
              </w:rPr>
              <w:t>6</w:t>
            </w:r>
          </w:p>
        </w:tc>
      </w:tr>
      <w:tr w:rsidR="00644B86" w:rsidRPr="00CF1B28" w:rsidTr="004A1ED1">
        <w:trPr>
          <w:trHeight w:val="466"/>
        </w:trPr>
        <w:tc>
          <w:tcPr>
            <w:tcW w:w="1277" w:type="dxa"/>
            <w:vMerge/>
          </w:tcPr>
          <w:p w:rsidR="00644B86" w:rsidRPr="00CF1B28" w:rsidRDefault="00644B86" w:rsidP="00DB00AB">
            <w:pPr>
              <w:jc w:val="center"/>
              <w:rPr>
                <w:rFonts w:ascii="Times New Roman" w:hAnsi="Times New Roman" w:cs="Times New Roman"/>
                <w:sz w:val="28"/>
                <w:szCs w:val="28"/>
                <w:lang w:val="fr-FR"/>
              </w:rPr>
            </w:pPr>
          </w:p>
        </w:tc>
        <w:tc>
          <w:tcPr>
            <w:tcW w:w="4394" w:type="dxa"/>
            <w:vAlign w:val="center"/>
          </w:tcPr>
          <w:p w:rsidR="00644B86" w:rsidRPr="00CF1B28" w:rsidRDefault="00644B86" w:rsidP="004A1ED1">
            <w:pPr>
              <w:rPr>
                <w:rFonts w:ascii="Times New Roman" w:hAnsi="Times New Roman" w:cs="Times New Roman"/>
                <w:sz w:val="28"/>
                <w:szCs w:val="28"/>
                <w:lang w:val="fr-FR"/>
              </w:rPr>
            </w:pPr>
            <w:r w:rsidRPr="00CF1B28">
              <w:rPr>
                <w:rFonts w:ascii="Times New Roman" w:hAnsi="Times New Roman" w:cs="Times New Roman"/>
                <w:sz w:val="28"/>
                <w:szCs w:val="28"/>
                <w:lang w:val="fr-FR"/>
              </w:rPr>
              <w:t>Việt Nam 1930-1945</w:t>
            </w:r>
          </w:p>
        </w:tc>
        <w:tc>
          <w:tcPr>
            <w:tcW w:w="992" w:type="dxa"/>
            <w:vAlign w:val="center"/>
          </w:tcPr>
          <w:p w:rsidR="00644B86" w:rsidRPr="00CF1B28" w:rsidRDefault="00CA675C" w:rsidP="004A1ED1">
            <w:pPr>
              <w:jc w:val="center"/>
              <w:rPr>
                <w:rFonts w:ascii="Times New Roman" w:hAnsi="Times New Roman" w:cs="Times New Roman"/>
                <w:sz w:val="28"/>
                <w:szCs w:val="28"/>
                <w:lang w:val="fr-FR"/>
              </w:rPr>
            </w:pPr>
            <w:r>
              <w:rPr>
                <w:rFonts w:ascii="Times New Roman" w:hAnsi="Times New Roman" w:cs="Times New Roman"/>
                <w:sz w:val="28"/>
                <w:szCs w:val="28"/>
                <w:lang w:val="fr-FR"/>
              </w:rPr>
              <w:t>4</w:t>
            </w:r>
          </w:p>
        </w:tc>
        <w:tc>
          <w:tcPr>
            <w:tcW w:w="1134" w:type="dxa"/>
            <w:vAlign w:val="center"/>
          </w:tcPr>
          <w:p w:rsidR="00644B86" w:rsidRPr="00CF1B28" w:rsidRDefault="00CA675C" w:rsidP="004A1ED1">
            <w:pPr>
              <w:jc w:val="center"/>
              <w:rPr>
                <w:rFonts w:ascii="Times New Roman" w:hAnsi="Times New Roman" w:cs="Times New Roman"/>
                <w:sz w:val="28"/>
                <w:szCs w:val="28"/>
                <w:lang w:val="fr-FR"/>
              </w:rPr>
            </w:pPr>
            <w:r>
              <w:rPr>
                <w:rFonts w:ascii="Times New Roman" w:hAnsi="Times New Roman" w:cs="Times New Roman"/>
                <w:sz w:val="28"/>
                <w:szCs w:val="28"/>
                <w:lang w:val="fr-FR"/>
              </w:rPr>
              <w:t>2</w:t>
            </w:r>
          </w:p>
        </w:tc>
        <w:tc>
          <w:tcPr>
            <w:tcW w:w="1134" w:type="dxa"/>
            <w:vAlign w:val="center"/>
          </w:tcPr>
          <w:p w:rsidR="00644B86" w:rsidRPr="00CF1B28" w:rsidRDefault="00CA675C" w:rsidP="004A1ED1">
            <w:pPr>
              <w:jc w:val="center"/>
              <w:rPr>
                <w:rFonts w:ascii="Times New Roman" w:hAnsi="Times New Roman" w:cs="Times New Roman"/>
                <w:sz w:val="28"/>
                <w:szCs w:val="28"/>
                <w:lang w:val="fr-FR"/>
              </w:rPr>
            </w:pPr>
            <w:r>
              <w:rPr>
                <w:rFonts w:ascii="Times New Roman" w:hAnsi="Times New Roman" w:cs="Times New Roman"/>
                <w:sz w:val="28"/>
                <w:szCs w:val="28"/>
                <w:lang w:val="fr-FR"/>
              </w:rPr>
              <w:t>1</w:t>
            </w:r>
          </w:p>
        </w:tc>
        <w:tc>
          <w:tcPr>
            <w:tcW w:w="992" w:type="dxa"/>
            <w:vAlign w:val="center"/>
          </w:tcPr>
          <w:p w:rsidR="00644B86" w:rsidRPr="00CF1B28" w:rsidRDefault="00CA675C" w:rsidP="004A1ED1">
            <w:pPr>
              <w:jc w:val="center"/>
              <w:rPr>
                <w:rFonts w:ascii="Times New Roman" w:hAnsi="Times New Roman" w:cs="Times New Roman"/>
                <w:sz w:val="28"/>
                <w:szCs w:val="28"/>
                <w:lang w:val="fr-FR"/>
              </w:rPr>
            </w:pPr>
            <w:r>
              <w:rPr>
                <w:rFonts w:ascii="Times New Roman" w:hAnsi="Times New Roman" w:cs="Times New Roman"/>
                <w:sz w:val="28"/>
                <w:szCs w:val="28"/>
                <w:lang w:val="fr-FR"/>
              </w:rPr>
              <w:t>1</w:t>
            </w:r>
          </w:p>
        </w:tc>
        <w:tc>
          <w:tcPr>
            <w:tcW w:w="1008" w:type="dxa"/>
            <w:vAlign w:val="center"/>
          </w:tcPr>
          <w:p w:rsidR="00644B86" w:rsidRPr="00CF1B28" w:rsidRDefault="00CA675C" w:rsidP="004A1ED1">
            <w:pPr>
              <w:jc w:val="center"/>
              <w:rPr>
                <w:rFonts w:ascii="Times New Roman" w:hAnsi="Times New Roman" w:cs="Times New Roman"/>
                <w:b/>
                <w:sz w:val="28"/>
                <w:szCs w:val="28"/>
                <w:lang w:val="fr-FR"/>
              </w:rPr>
            </w:pPr>
            <w:r>
              <w:rPr>
                <w:rFonts w:ascii="Times New Roman" w:hAnsi="Times New Roman" w:cs="Times New Roman"/>
                <w:b/>
                <w:sz w:val="28"/>
                <w:szCs w:val="28"/>
                <w:lang w:val="fr-FR"/>
              </w:rPr>
              <w:t>8</w:t>
            </w:r>
          </w:p>
        </w:tc>
      </w:tr>
      <w:tr w:rsidR="004A1ED1" w:rsidRPr="00CF1B28" w:rsidTr="004A1ED1">
        <w:trPr>
          <w:trHeight w:val="512"/>
        </w:trPr>
        <w:tc>
          <w:tcPr>
            <w:tcW w:w="1277" w:type="dxa"/>
            <w:vMerge/>
          </w:tcPr>
          <w:p w:rsidR="004A1ED1" w:rsidRPr="00CF1B28" w:rsidRDefault="004A1ED1" w:rsidP="00DB00AB">
            <w:pPr>
              <w:jc w:val="center"/>
              <w:rPr>
                <w:rFonts w:ascii="Times New Roman" w:hAnsi="Times New Roman" w:cs="Times New Roman"/>
                <w:sz w:val="28"/>
                <w:szCs w:val="28"/>
                <w:lang w:val="fr-FR"/>
              </w:rPr>
            </w:pPr>
          </w:p>
        </w:tc>
        <w:tc>
          <w:tcPr>
            <w:tcW w:w="4394" w:type="dxa"/>
            <w:vAlign w:val="center"/>
          </w:tcPr>
          <w:p w:rsidR="004A1ED1" w:rsidRPr="00CF1B28" w:rsidRDefault="004A1ED1" w:rsidP="00DB00AB">
            <w:pPr>
              <w:jc w:val="both"/>
              <w:rPr>
                <w:rFonts w:ascii="Times New Roman" w:hAnsi="Times New Roman" w:cs="Times New Roman"/>
                <w:sz w:val="28"/>
                <w:szCs w:val="28"/>
              </w:rPr>
            </w:pPr>
            <w:r w:rsidRPr="00CF1B28">
              <w:rPr>
                <w:rFonts w:ascii="Times New Roman" w:hAnsi="Times New Roman" w:cs="Times New Roman"/>
                <w:sz w:val="28"/>
                <w:szCs w:val="28"/>
                <w:lang w:val="fr-FR"/>
              </w:rPr>
              <w:t>Việt Nam 1945-1954</w:t>
            </w:r>
          </w:p>
        </w:tc>
        <w:tc>
          <w:tcPr>
            <w:tcW w:w="992" w:type="dxa"/>
            <w:vAlign w:val="center"/>
          </w:tcPr>
          <w:p w:rsidR="004A1ED1"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3</w:t>
            </w:r>
          </w:p>
        </w:tc>
        <w:tc>
          <w:tcPr>
            <w:tcW w:w="1134" w:type="dxa"/>
            <w:vAlign w:val="center"/>
          </w:tcPr>
          <w:p w:rsidR="004A1ED1" w:rsidRPr="00CF1B28" w:rsidRDefault="004A1ED1" w:rsidP="004A1ED1">
            <w:pPr>
              <w:jc w:val="center"/>
              <w:rPr>
                <w:rFonts w:ascii="Times New Roman" w:hAnsi="Times New Roman" w:cs="Times New Roman"/>
                <w:sz w:val="28"/>
                <w:szCs w:val="28"/>
              </w:rPr>
            </w:pPr>
          </w:p>
        </w:tc>
        <w:tc>
          <w:tcPr>
            <w:tcW w:w="1134" w:type="dxa"/>
            <w:vAlign w:val="center"/>
          </w:tcPr>
          <w:p w:rsidR="004A1ED1"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2</w:t>
            </w:r>
          </w:p>
        </w:tc>
        <w:tc>
          <w:tcPr>
            <w:tcW w:w="992" w:type="dxa"/>
            <w:vAlign w:val="center"/>
          </w:tcPr>
          <w:p w:rsidR="004A1ED1" w:rsidRPr="00CF1B28" w:rsidRDefault="00E10DBD" w:rsidP="004A1ED1">
            <w:pPr>
              <w:jc w:val="center"/>
              <w:rPr>
                <w:rFonts w:ascii="Times New Roman" w:hAnsi="Times New Roman" w:cs="Times New Roman"/>
                <w:sz w:val="28"/>
                <w:szCs w:val="28"/>
              </w:rPr>
            </w:pPr>
            <w:r>
              <w:rPr>
                <w:rFonts w:ascii="Times New Roman" w:hAnsi="Times New Roman" w:cs="Times New Roman"/>
                <w:sz w:val="28"/>
                <w:szCs w:val="28"/>
              </w:rPr>
              <w:t>1</w:t>
            </w:r>
          </w:p>
        </w:tc>
        <w:tc>
          <w:tcPr>
            <w:tcW w:w="1008" w:type="dxa"/>
            <w:vAlign w:val="center"/>
          </w:tcPr>
          <w:p w:rsidR="004A1ED1" w:rsidRPr="00CF1B28" w:rsidRDefault="00E10DBD" w:rsidP="004A1ED1">
            <w:pPr>
              <w:jc w:val="center"/>
              <w:rPr>
                <w:rFonts w:ascii="Times New Roman" w:hAnsi="Times New Roman" w:cs="Times New Roman"/>
                <w:b/>
                <w:sz w:val="28"/>
                <w:szCs w:val="28"/>
              </w:rPr>
            </w:pPr>
            <w:r>
              <w:rPr>
                <w:rFonts w:ascii="Times New Roman" w:hAnsi="Times New Roman" w:cs="Times New Roman"/>
                <w:b/>
                <w:sz w:val="28"/>
                <w:szCs w:val="28"/>
              </w:rPr>
              <w:t>6</w:t>
            </w:r>
          </w:p>
        </w:tc>
      </w:tr>
      <w:tr w:rsidR="004A1ED1" w:rsidRPr="00CF1B28" w:rsidTr="004A1ED1">
        <w:trPr>
          <w:trHeight w:val="547"/>
        </w:trPr>
        <w:tc>
          <w:tcPr>
            <w:tcW w:w="1277" w:type="dxa"/>
            <w:vMerge/>
          </w:tcPr>
          <w:p w:rsidR="004A1ED1" w:rsidRPr="00CF1B28" w:rsidRDefault="004A1ED1" w:rsidP="00DB00AB">
            <w:pPr>
              <w:jc w:val="center"/>
              <w:rPr>
                <w:rFonts w:ascii="Times New Roman" w:hAnsi="Times New Roman" w:cs="Times New Roman"/>
                <w:sz w:val="28"/>
                <w:szCs w:val="28"/>
              </w:rPr>
            </w:pPr>
          </w:p>
        </w:tc>
        <w:tc>
          <w:tcPr>
            <w:tcW w:w="4394" w:type="dxa"/>
            <w:vAlign w:val="center"/>
          </w:tcPr>
          <w:p w:rsidR="004A1ED1" w:rsidRPr="00CF1B28" w:rsidRDefault="004A1ED1" w:rsidP="004A1ED1">
            <w:pPr>
              <w:rPr>
                <w:rFonts w:ascii="Times New Roman" w:hAnsi="Times New Roman" w:cs="Times New Roman"/>
                <w:sz w:val="28"/>
                <w:szCs w:val="28"/>
              </w:rPr>
            </w:pPr>
            <w:r w:rsidRPr="00CF1B28">
              <w:rPr>
                <w:rFonts w:ascii="Times New Roman" w:hAnsi="Times New Roman" w:cs="Times New Roman"/>
                <w:sz w:val="28"/>
                <w:szCs w:val="28"/>
                <w:lang w:val="fr-FR"/>
              </w:rPr>
              <w:t>Việt Nam 1954-1975</w:t>
            </w:r>
          </w:p>
        </w:tc>
        <w:tc>
          <w:tcPr>
            <w:tcW w:w="992" w:type="dxa"/>
            <w:vAlign w:val="center"/>
          </w:tcPr>
          <w:p w:rsidR="004A1ED1"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vAlign w:val="center"/>
          </w:tcPr>
          <w:p w:rsidR="004A1ED1"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3</w:t>
            </w:r>
          </w:p>
        </w:tc>
        <w:tc>
          <w:tcPr>
            <w:tcW w:w="1134" w:type="dxa"/>
            <w:vAlign w:val="center"/>
          </w:tcPr>
          <w:p w:rsidR="004A1ED1" w:rsidRPr="00CF1B28" w:rsidRDefault="004A1ED1" w:rsidP="004A1ED1">
            <w:pPr>
              <w:jc w:val="center"/>
              <w:rPr>
                <w:rFonts w:ascii="Times New Roman" w:hAnsi="Times New Roman" w:cs="Times New Roman"/>
                <w:sz w:val="28"/>
                <w:szCs w:val="28"/>
              </w:rPr>
            </w:pPr>
          </w:p>
        </w:tc>
        <w:tc>
          <w:tcPr>
            <w:tcW w:w="992" w:type="dxa"/>
            <w:vAlign w:val="center"/>
          </w:tcPr>
          <w:p w:rsidR="004A1ED1" w:rsidRPr="00CF1B28" w:rsidRDefault="004A1ED1" w:rsidP="004A1ED1">
            <w:pPr>
              <w:jc w:val="center"/>
              <w:rPr>
                <w:rFonts w:ascii="Times New Roman" w:hAnsi="Times New Roman" w:cs="Times New Roman"/>
                <w:sz w:val="28"/>
                <w:szCs w:val="28"/>
              </w:rPr>
            </w:pPr>
          </w:p>
        </w:tc>
        <w:tc>
          <w:tcPr>
            <w:tcW w:w="1008" w:type="dxa"/>
            <w:vAlign w:val="center"/>
          </w:tcPr>
          <w:p w:rsidR="004A1ED1" w:rsidRPr="00CF1B28" w:rsidRDefault="00E10DBD" w:rsidP="004A1ED1">
            <w:pPr>
              <w:jc w:val="center"/>
              <w:rPr>
                <w:rFonts w:ascii="Times New Roman" w:hAnsi="Times New Roman" w:cs="Times New Roman"/>
                <w:b/>
                <w:sz w:val="28"/>
                <w:szCs w:val="28"/>
              </w:rPr>
            </w:pPr>
            <w:r>
              <w:rPr>
                <w:rFonts w:ascii="Times New Roman" w:hAnsi="Times New Roman" w:cs="Times New Roman"/>
                <w:b/>
                <w:sz w:val="28"/>
                <w:szCs w:val="28"/>
              </w:rPr>
              <w:t>4</w:t>
            </w:r>
          </w:p>
        </w:tc>
      </w:tr>
      <w:tr w:rsidR="004A1ED1" w:rsidRPr="00CF1B28" w:rsidTr="004A1ED1">
        <w:trPr>
          <w:trHeight w:val="427"/>
        </w:trPr>
        <w:tc>
          <w:tcPr>
            <w:tcW w:w="1277" w:type="dxa"/>
            <w:vMerge/>
          </w:tcPr>
          <w:p w:rsidR="004A1ED1" w:rsidRPr="00CF1B28" w:rsidRDefault="004A1ED1" w:rsidP="00DB00AB">
            <w:pPr>
              <w:jc w:val="center"/>
              <w:rPr>
                <w:rFonts w:ascii="Times New Roman" w:hAnsi="Times New Roman" w:cs="Times New Roman"/>
                <w:sz w:val="28"/>
                <w:szCs w:val="28"/>
              </w:rPr>
            </w:pPr>
          </w:p>
        </w:tc>
        <w:tc>
          <w:tcPr>
            <w:tcW w:w="4394" w:type="dxa"/>
            <w:vAlign w:val="center"/>
          </w:tcPr>
          <w:p w:rsidR="004A1ED1" w:rsidRPr="00CF1B28" w:rsidRDefault="004A1ED1" w:rsidP="00DB00AB">
            <w:pPr>
              <w:jc w:val="both"/>
              <w:rPr>
                <w:rFonts w:ascii="Times New Roman" w:hAnsi="Times New Roman" w:cs="Times New Roman"/>
                <w:sz w:val="28"/>
                <w:szCs w:val="28"/>
              </w:rPr>
            </w:pPr>
            <w:r w:rsidRPr="00CF1B28">
              <w:rPr>
                <w:rFonts w:ascii="Times New Roman" w:hAnsi="Times New Roman" w:cs="Times New Roman"/>
                <w:sz w:val="28"/>
                <w:szCs w:val="28"/>
              </w:rPr>
              <w:t>Việt Nam 1975-2000</w:t>
            </w:r>
          </w:p>
        </w:tc>
        <w:tc>
          <w:tcPr>
            <w:tcW w:w="992" w:type="dxa"/>
            <w:vAlign w:val="center"/>
          </w:tcPr>
          <w:p w:rsidR="004A1ED1" w:rsidRPr="00CF1B28" w:rsidRDefault="00CA675C" w:rsidP="004A1ED1">
            <w:pPr>
              <w:jc w:val="center"/>
              <w:rPr>
                <w:rFonts w:ascii="Times New Roman" w:hAnsi="Times New Roman" w:cs="Times New Roman"/>
                <w:sz w:val="28"/>
                <w:szCs w:val="28"/>
              </w:rPr>
            </w:pPr>
            <w:r>
              <w:rPr>
                <w:rFonts w:ascii="Times New Roman" w:hAnsi="Times New Roman" w:cs="Times New Roman"/>
                <w:sz w:val="28"/>
                <w:szCs w:val="28"/>
              </w:rPr>
              <w:t>3</w:t>
            </w:r>
          </w:p>
        </w:tc>
        <w:tc>
          <w:tcPr>
            <w:tcW w:w="1134" w:type="dxa"/>
            <w:vAlign w:val="center"/>
          </w:tcPr>
          <w:p w:rsidR="004A1ED1" w:rsidRPr="00CF1B28" w:rsidRDefault="004A1ED1" w:rsidP="004A1ED1">
            <w:pPr>
              <w:jc w:val="center"/>
              <w:rPr>
                <w:rFonts w:ascii="Times New Roman" w:hAnsi="Times New Roman" w:cs="Times New Roman"/>
                <w:sz w:val="28"/>
                <w:szCs w:val="28"/>
              </w:rPr>
            </w:pPr>
          </w:p>
        </w:tc>
        <w:tc>
          <w:tcPr>
            <w:tcW w:w="1134" w:type="dxa"/>
            <w:vAlign w:val="center"/>
          </w:tcPr>
          <w:p w:rsidR="004A1ED1" w:rsidRPr="00CF1B28" w:rsidRDefault="004A1ED1" w:rsidP="004A1ED1">
            <w:pPr>
              <w:jc w:val="center"/>
              <w:rPr>
                <w:rFonts w:ascii="Times New Roman" w:hAnsi="Times New Roman" w:cs="Times New Roman"/>
                <w:sz w:val="28"/>
                <w:szCs w:val="28"/>
              </w:rPr>
            </w:pPr>
          </w:p>
        </w:tc>
        <w:tc>
          <w:tcPr>
            <w:tcW w:w="992" w:type="dxa"/>
            <w:vAlign w:val="center"/>
          </w:tcPr>
          <w:p w:rsidR="004A1ED1" w:rsidRPr="00CF1B28" w:rsidRDefault="004A1ED1" w:rsidP="004A1ED1">
            <w:pPr>
              <w:jc w:val="center"/>
              <w:rPr>
                <w:rFonts w:ascii="Times New Roman" w:hAnsi="Times New Roman" w:cs="Times New Roman"/>
                <w:sz w:val="28"/>
                <w:szCs w:val="28"/>
              </w:rPr>
            </w:pPr>
          </w:p>
        </w:tc>
        <w:tc>
          <w:tcPr>
            <w:tcW w:w="1008" w:type="dxa"/>
            <w:vAlign w:val="center"/>
          </w:tcPr>
          <w:p w:rsidR="004A1ED1" w:rsidRPr="00CF1B28" w:rsidRDefault="00CA675C" w:rsidP="004A1ED1">
            <w:pPr>
              <w:jc w:val="center"/>
              <w:rPr>
                <w:rFonts w:ascii="Times New Roman" w:hAnsi="Times New Roman" w:cs="Times New Roman"/>
                <w:b/>
                <w:sz w:val="28"/>
                <w:szCs w:val="28"/>
              </w:rPr>
            </w:pPr>
            <w:r>
              <w:rPr>
                <w:rFonts w:ascii="Times New Roman" w:hAnsi="Times New Roman" w:cs="Times New Roman"/>
                <w:b/>
                <w:sz w:val="28"/>
                <w:szCs w:val="28"/>
              </w:rPr>
              <w:t>3</w:t>
            </w:r>
          </w:p>
        </w:tc>
      </w:tr>
      <w:tr w:rsidR="004A1ED1" w:rsidRPr="00CF1B28" w:rsidTr="004A1ED1">
        <w:trPr>
          <w:trHeight w:val="986"/>
        </w:trPr>
        <w:tc>
          <w:tcPr>
            <w:tcW w:w="1277" w:type="dxa"/>
            <w:vAlign w:val="center"/>
          </w:tcPr>
          <w:p w:rsidR="004A1ED1" w:rsidRPr="00CF1B28" w:rsidRDefault="004A1ED1" w:rsidP="004A1ED1">
            <w:pPr>
              <w:jc w:val="center"/>
              <w:rPr>
                <w:rFonts w:ascii="Times New Roman" w:hAnsi="Times New Roman" w:cs="Times New Roman"/>
                <w:b/>
                <w:sz w:val="28"/>
                <w:szCs w:val="28"/>
              </w:rPr>
            </w:pPr>
            <w:r w:rsidRPr="00CF1B28">
              <w:rPr>
                <w:rFonts w:ascii="Times New Roman" w:hAnsi="Times New Roman" w:cs="Times New Roman"/>
                <w:b/>
                <w:sz w:val="28"/>
                <w:szCs w:val="28"/>
              </w:rPr>
              <w:t>Tổng</w:t>
            </w:r>
          </w:p>
        </w:tc>
        <w:tc>
          <w:tcPr>
            <w:tcW w:w="4394" w:type="dxa"/>
            <w:vAlign w:val="center"/>
          </w:tcPr>
          <w:p w:rsidR="004A1ED1" w:rsidRPr="00CF1B28" w:rsidRDefault="004A1ED1" w:rsidP="004A1ED1">
            <w:pPr>
              <w:jc w:val="center"/>
              <w:rPr>
                <w:rFonts w:ascii="Times New Roman" w:hAnsi="Times New Roman" w:cs="Times New Roman"/>
                <w:sz w:val="28"/>
                <w:szCs w:val="28"/>
              </w:rPr>
            </w:pPr>
          </w:p>
        </w:tc>
        <w:tc>
          <w:tcPr>
            <w:tcW w:w="992" w:type="dxa"/>
            <w:vAlign w:val="center"/>
          </w:tcPr>
          <w:p w:rsidR="004A1ED1" w:rsidRPr="00CF1B28" w:rsidRDefault="004A1ED1" w:rsidP="004A1ED1">
            <w:pPr>
              <w:jc w:val="center"/>
              <w:rPr>
                <w:rFonts w:ascii="Times New Roman" w:hAnsi="Times New Roman" w:cs="Times New Roman"/>
                <w:b/>
                <w:sz w:val="28"/>
                <w:szCs w:val="28"/>
              </w:rPr>
            </w:pPr>
            <w:r w:rsidRPr="00CF1B28">
              <w:rPr>
                <w:rFonts w:ascii="Times New Roman" w:hAnsi="Times New Roman" w:cs="Times New Roman"/>
                <w:b/>
                <w:sz w:val="28"/>
                <w:szCs w:val="28"/>
              </w:rPr>
              <w:t>2</w:t>
            </w:r>
            <w:r w:rsidR="00E10DBD">
              <w:rPr>
                <w:rFonts w:ascii="Times New Roman" w:hAnsi="Times New Roman" w:cs="Times New Roman"/>
                <w:b/>
                <w:sz w:val="28"/>
                <w:szCs w:val="28"/>
              </w:rPr>
              <w:t>1</w:t>
            </w:r>
          </w:p>
          <w:p w:rsidR="004A1ED1" w:rsidRPr="00CF1B28" w:rsidRDefault="004A1ED1" w:rsidP="00E10DBD">
            <w:pPr>
              <w:ind w:left="-108" w:right="-108"/>
              <w:jc w:val="center"/>
              <w:rPr>
                <w:rFonts w:ascii="Times New Roman" w:hAnsi="Times New Roman" w:cs="Times New Roman"/>
                <w:sz w:val="28"/>
                <w:szCs w:val="28"/>
              </w:rPr>
            </w:pPr>
            <w:r w:rsidRPr="00CF1B28">
              <w:rPr>
                <w:rFonts w:ascii="Times New Roman" w:hAnsi="Times New Roman" w:cs="Times New Roman"/>
                <w:sz w:val="28"/>
                <w:szCs w:val="28"/>
              </w:rPr>
              <w:t>(</w:t>
            </w:r>
            <w:r w:rsidR="00E10DBD">
              <w:rPr>
                <w:rFonts w:ascii="Times New Roman" w:hAnsi="Times New Roman" w:cs="Times New Roman"/>
                <w:sz w:val="28"/>
                <w:szCs w:val="28"/>
              </w:rPr>
              <w:t>52</w:t>
            </w:r>
            <w:proofErr w:type="gramStart"/>
            <w:r w:rsidR="00E10DBD">
              <w:rPr>
                <w:rFonts w:ascii="Times New Roman" w:hAnsi="Times New Roman" w:cs="Times New Roman"/>
                <w:sz w:val="28"/>
                <w:szCs w:val="28"/>
              </w:rPr>
              <w:t>,5</w:t>
            </w:r>
            <w:proofErr w:type="gramEnd"/>
            <w:r w:rsidRPr="00CF1B28">
              <w:rPr>
                <w:rFonts w:ascii="Times New Roman" w:hAnsi="Times New Roman" w:cs="Times New Roman"/>
                <w:sz w:val="28"/>
                <w:szCs w:val="28"/>
              </w:rPr>
              <w:t>%)</w:t>
            </w:r>
          </w:p>
        </w:tc>
        <w:tc>
          <w:tcPr>
            <w:tcW w:w="1134" w:type="dxa"/>
            <w:vAlign w:val="center"/>
          </w:tcPr>
          <w:p w:rsidR="004A1ED1" w:rsidRPr="00CF1B28" w:rsidRDefault="00E10DBD" w:rsidP="004A1ED1">
            <w:pPr>
              <w:jc w:val="center"/>
              <w:rPr>
                <w:rFonts w:ascii="Times New Roman" w:hAnsi="Times New Roman" w:cs="Times New Roman"/>
                <w:b/>
                <w:sz w:val="28"/>
                <w:szCs w:val="28"/>
              </w:rPr>
            </w:pPr>
            <w:r>
              <w:rPr>
                <w:rFonts w:ascii="Times New Roman" w:hAnsi="Times New Roman" w:cs="Times New Roman"/>
                <w:b/>
                <w:sz w:val="28"/>
                <w:szCs w:val="28"/>
              </w:rPr>
              <w:t>9</w:t>
            </w:r>
          </w:p>
          <w:p w:rsidR="004A1ED1" w:rsidRPr="00CF1B28" w:rsidRDefault="00E10DBD" w:rsidP="004A1ED1">
            <w:pPr>
              <w:jc w:val="center"/>
              <w:rPr>
                <w:rFonts w:ascii="Times New Roman" w:hAnsi="Times New Roman" w:cs="Times New Roman"/>
                <w:sz w:val="28"/>
                <w:szCs w:val="28"/>
              </w:rPr>
            </w:pPr>
            <w:r>
              <w:rPr>
                <w:rFonts w:ascii="Times New Roman" w:hAnsi="Times New Roman" w:cs="Times New Roman"/>
                <w:sz w:val="28"/>
                <w:szCs w:val="28"/>
              </w:rPr>
              <w:t>(22</w:t>
            </w:r>
            <w:proofErr w:type="gramStart"/>
            <w:r>
              <w:rPr>
                <w:rFonts w:ascii="Times New Roman" w:hAnsi="Times New Roman" w:cs="Times New Roman"/>
                <w:sz w:val="28"/>
                <w:szCs w:val="28"/>
              </w:rPr>
              <w:t>,</w:t>
            </w:r>
            <w:r w:rsidR="004A1ED1" w:rsidRPr="00CF1B28">
              <w:rPr>
                <w:rFonts w:ascii="Times New Roman" w:hAnsi="Times New Roman" w:cs="Times New Roman"/>
                <w:sz w:val="28"/>
                <w:szCs w:val="28"/>
              </w:rPr>
              <w:t>5</w:t>
            </w:r>
            <w:proofErr w:type="gramEnd"/>
            <w:r w:rsidR="004A1ED1" w:rsidRPr="00CF1B28">
              <w:rPr>
                <w:rFonts w:ascii="Times New Roman" w:hAnsi="Times New Roman" w:cs="Times New Roman"/>
                <w:sz w:val="28"/>
                <w:szCs w:val="28"/>
              </w:rPr>
              <w:t>%)</w:t>
            </w:r>
          </w:p>
        </w:tc>
        <w:tc>
          <w:tcPr>
            <w:tcW w:w="1134" w:type="dxa"/>
            <w:vAlign w:val="center"/>
          </w:tcPr>
          <w:p w:rsidR="004A1ED1" w:rsidRPr="00CF1B28" w:rsidRDefault="004A1ED1" w:rsidP="004A1ED1">
            <w:pPr>
              <w:jc w:val="center"/>
              <w:rPr>
                <w:rFonts w:ascii="Times New Roman" w:hAnsi="Times New Roman" w:cs="Times New Roman"/>
                <w:b/>
                <w:sz w:val="28"/>
                <w:szCs w:val="28"/>
              </w:rPr>
            </w:pPr>
            <w:r w:rsidRPr="00CF1B28">
              <w:rPr>
                <w:rFonts w:ascii="Times New Roman" w:hAnsi="Times New Roman" w:cs="Times New Roman"/>
                <w:b/>
                <w:sz w:val="28"/>
                <w:szCs w:val="28"/>
              </w:rPr>
              <w:t>7</w:t>
            </w:r>
          </w:p>
          <w:p w:rsidR="004A1ED1" w:rsidRPr="00CF1B28" w:rsidRDefault="004A1ED1" w:rsidP="004A1ED1">
            <w:pPr>
              <w:jc w:val="center"/>
              <w:rPr>
                <w:rFonts w:ascii="Times New Roman" w:hAnsi="Times New Roman" w:cs="Times New Roman"/>
                <w:sz w:val="28"/>
                <w:szCs w:val="28"/>
              </w:rPr>
            </w:pPr>
            <w:r w:rsidRPr="00CF1B28">
              <w:rPr>
                <w:rFonts w:ascii="Times New Roman" w:hAnsi="Times New Roman" w:cs="Times New Roman"/>
                <w:sz w:val="28"/>
                <w:szCs w:val="28"/>
              </w:rPr>
              <w:t>(17.5%)</w:t>
            </w:r>
          </w:p>
        </w:tc>
        <w:tc>
          <w:tcPr>
            <w:tcW w:w="992" w:type="dxa"/>
            <w:vAlign w:val="center"/>
          </w:tcPr>
          <w:p w:rsidR="004A1ED1" w:rsidRPr="00CF1B28" w:rsidRDefault="004A1ED1" w:rsidP="004A1ED1">
            <w:pPr>
              <w:jc w:val="center"/>
              <w:rPr>
                <w:rFonts w:ascii="Times New Roman" w:hAnsi="Times New Roman" w:cs="Times New Roman"/>
                <w:b/>
                <w:sz w:val="28"/>
                <w:szCs w:val="28"/>
              </w:rPr>
            </w:pPr>
            <w:r w:rsidRPr="00CF1B28">
              <w:rPr>
                <w:rFonts w:ascii="Times New Roman" w:hAnsi="Times New Roman" w:cs="Times New Roman"/>
                <w:b/>
                <w:sz w:val="28"/>
                <w:szCs w:val="28"/>
              </w:rPr>
              <w:t>3</w:t>
            </w:r>
          </w:p>
          <w:p w:rsidR="004A1ED1" w:rsidRPr="00CF1B28" w:rsidRDefault="004A1ED1" w:rsidP="004A1ED1">
            <w:pPr>
              <w:jc w:val="center"/>
              <w:rPr>
                <w:rFonts w:ascii="Times New Roman" w:hAnsi="Times New Roman" w:cs="Times New Roman"/>
                <w:sz w:val="28"/>
                <w:szCs w:val="28"/>
              </w:rPr>
            </w:pPr>
            <w:r w:rsidRPr="00CF1B28">
              <w:rPr>
                <w:rFonts w:ascii="Times New Roman" w:hAnsi="Times New Roman" w:cs="Times New Roman"/>
                <w:sz w:val="28"/>
                <w:szCs w:val="28"/>
              </w:rPr>
              <w:t>(7</w:t>
            </w:r>
            <w:proofErr w:type="gramStart"/>
            <w:r w:rsidRPr="00CF1B28">
              <w:rPr>
                <w:rFonts w:ascii="Times New Roman" w:hAnsi="Times New Roman" w:cs="Times New Roman"/>
                <w:sz w:val="28"/>
                <w:szCs w:val="28"/>
              </w:rPr>
              <w:t>,5</w:t>
            </w:r>
            <w:proofErr w:type="gramEnd"/>
            <w:r w:rsidRPr="00CF1B28">
              <w:rPr>
                <w:rFonts w:ascii="Times New Roman" w:hAnsi="Times New Roman" w:cs="Times New Roman"/>
                <w:sz w:val="28"/>
                <w:szCs w:val="28"/>
              </w:rPr>
              <w:t>%)</w:t>
            </w:r>
          </w:p>
        </w:tc>
        <w:tc>
          <w:tcPr>
            <w:tcW w:w="1008" w:type="dxa"/>
            <w:vAlign w:val="center"/>
          </w:tcPr>
          <w:p w:rsidR="004A1ED1" w:rsidRPr="00CF1B28" w:rsidRDefault="004A1ED1" w:rsidP="004A1ED1">
            <w:pPr>
              <w:jc w:val="center"/>
              <w:rPr>
                <w:rFonts w:ascii="Times New Roman" w:hAnsi="Times New Roman" w:cs="Times New Roman"/>
                <w:b/>
                <w:sz w:val="28"/>
                <w:szCs w:val="28"/>
              </w:rPr>
            </w:pPr>
            <w:r w:rsidRPr="00CF1B28">
              <w:rPr>
                <w:rFonts w:ascii="Times New Roman" w:hAnsi="Times New Roman" w:cs="Times New Roman"/>
                <w:b/>
                <w:sz w:val="28"/>
                <w:szCs w:val="28"/>
              </w:rPr>
              <w:t>40</w:t>
            </w:r>
          </w:p>
          <w:p w:rsidR="004A1ED1" w:rsidRPr="00CF1B28" w:rsidRDefault="004A1ED1" w:rsidP="004A1ED1">
            <w:pPr>
              <w:jc w:val="center"/>
              <w:rPr>
                <w:rFonts w:ascii="Times New Roman" w:hAnsi="Times New Roman" w:cs="Times New Roman"/>
                <w:b/>
                <w:sz w:val="28"/>
                <w:szCs w:val="28"/>
              </w:rPr>
            </w:pPr>
            <w:r w:rsidRPr="00CF1B28">
              <w:rPr>
                <w:rFonts w:ascii="Times New Roman" w:hAnsi="Times New Roman" w:cs="Times New Roman"/>
                <w:b/>
                <w:sz w:val="28"/>
                <w:szCs w:val="28"/>
              </w:rPr>
              <w:t>100%</w:t>
            </w:r>
          </w:p>
        </w:tc>
      </w:tr>
    </w:tbl>
    <w:p w:rsidR="00905086" w:rsidRPr="00CF1B28" w:rsidRDefault="00905086" w:rsidP="000B3EEC">
      <w:pPr>
        <w:pStyle w:val="NormalWeb"/>
        <w:shd w:val="clear" w:color="auto" w:fill="FFFFFF"/>
        <w:spacing w:before="0" w:beforeAutospacing="0"/>
        <w:jc w:val="both"/>
        <w:rPr>
          <w:sz w:val="28"/>
          <w:szCs w:val="28"/>
        </w:rPr>
      </w:pPr>
    </w:p>
    <w:p w:rsidR="00AD2E2C" w:rsidRDefault="00AD2E2C" w:rsidP="000B3EEC">
      <w:pPr>
        <w:pStyle w:val="NormalWeb"/>
        <w:shd w:val="clear" w:color="auto" w:fill="FFFFFF"/>
        <w:spacing w:before="0" w:beforeAutospacing="0"/>
        <w:jc w:val="both"/>
        <w:rPr>
          <w:sz w:val="28"/>
          <w:szCs w:val="28"/>
        </w:rPr>
      </w:pPr>
    </w:p>
    <w:p w:rsidR="00AD2E2C" w:rsidRDefault="00AD2E2C" w:rsidP="000B3EEC">
      <w:pPr>
        <w:pStyle w:val="NormalWeb"/>
        <w:shd w:val="clear" w:color="auto" w:fill="FFFFFF"/>
        <w:spacing w:before="0" w:beforeAutospacing="0"/>
        <w:jc w:val="both"/>
        <w:rPr>
          <w:sz w:val="28"/>
          <w:szCs w:val="28"/>
        </w:rPr>
      </w:pPr>
    </w:p>
    <w:p w:rsidR="00AD2E2C" w:rsidRDefault="00AD2E2C" w:rsidP="000B3EEC">
      <w:pPr>
        <w:pStyle w:val="NormalWeb"/>
        <w:shd w:val="clear" w:color="auto" w:fill="FFFFFF"/>
        <w:spacing w:before="0" w:beforeAutospacing="0"/>
        <w:jc w:val="both"/>
        <w:rPr>
          <w:sz w:val="28"/>
          <w:szCs w:val="28"/>
        </w:rPr>
      </w:pPr>
    </w:p>
    <w:p w:rsidR="00AD2E2C" w:rsidRDefault="00AD2E2C" w:rsidP="000B3EEC">
      <w:pPr>
        <w:pStyle w:val="NormalWeb"/>
        <w:shd w:val="clear" w:color="auto" w:fill="FFFFFF"/>
        <w:spacing w:before="0" w:beforeAutospacing="0"/>
        <w:jc w:val="both"/>
        <w:rPr>
          <w:sz w:val="28"/>
          <w:szCs w:val="28"/>
        </w:rPr>
      </w:pPr>
    </w:p>
    <w:p w:rsidR="00AD2E2C" w:rsidRDefault="00AD2E2C" w:rsidP="000B3EEC">
      <w:pPr>
        <w:pStyle w:val="NormalWeb"/>
        <w:shd w:val="clear" w:color="auto" w:fill="FFFFFF"/>
        <w:spacing w:before="0" w:beforeAutospacing="0"/>
        <w:jc w:val="both"/>
        <w:rPr>
          <w:sz w:val="28"/>
          <w:szCs w:val="28"/>
        </w:rPr>
      </w:pPr>
    </w:p>
    <w:p w:rsidR="00AD2E2C" w:rsidRDefault="00AD2E2C" w:rsidP="000B3EEC">
      <w:pPr>
        <w:pStyle w:val="NormalWeb"/>
        <w:shd w:val="clear" w:color="auto" w:fill="FFFFFF"/>
        <w:spacing w:before="0" w:beforeAutospacing="0"/>
        <w:jc w:val="both"/>
        <w:rPr>
          <w:sz w:val="28"/>
          <w:szCs w:val="28"/>
        </w:rPr>
      </w:pPr>
    </w:p>
    <w:p w:rsidR="00AD2E2C" w:rsidRDefault="00AD2E2C" w:rsidP="000B3EEC">
      <w:pPr>
        <w:pStyle w:val="NormalWeb"/>
        <w:shd w:val="clear" w:color="auto" w:fill="FFFFFF"/>
        <w:spacing w:before="0" w:beforeAutospacing="0"/>
        <w:jc w:val="both"/>
        <w:rPr>
          <w:sz w:val="28"/>
          <w:szCs w:val="28"/>
        </w:rPr>
      </w:pPr>
    </w:p>
    <w:p w:rsidR="00AD2E2C" w:rsidRDefault="00AD2E2C" w:rsidP="000B3EEC">
      <w:pPr>
        <w:pStyle w:val="NormalWeb"/>
        <w:shd w:val="clear" w:color="auto" w:fill="FFFFFF"/>
        <w:spacing w:before="0" w:beforeAutospacing="0"/>
        <w:jc w:val="both"/>
        <w:rPr>
          <w:sz w:val="28"/>
          <w:szCs w:val="28"/>
        </w:rPr>
      </w:pPr>
    </w:p>
    <w:p w:rsidR="00AD2E2C" w:rsidRDefault="00AD2E2C" w:rsidP="000B3EEC">
      <w:pPr>
        <w:pStyle w:val="NormalWeb"/>
        <w:shd w:val="clear" w:color="auto" w:fill="FFFFFF"/>
        <w:spacing w:before="0" w:beforeAutospacing="0"/>
        <w:jc w:val="both"/>
        <w:rPr>
          <w:sz w:val="28"/>
          <w:szCs w:val="28"/>
        </w:rPr>
      </w:pPr>
    </w:p>
    <w:p w:rsidR="00AD2E2C" w:rsidRPr="00AD2E2C" w:rsidRDefault="00AD2E2C" w:rsidP="000B3EEC">
      <w:pPr>
        <w:pStyle w:val="NormalWeb"/>
        <w:shd w:val="clear" w:color="auto" w:fill="FFFFFF"/>
        <w:spacing w:before="0" w:beforeAutospacing="0"/>
        <w:jc w:val="both"/>
        <w:rPr>
          <w:b/>
          <w:sz w:val="28"/>
          <w:szCs w:val="28"/>
        </w:rPr>
      </w:pPr>
      <w:r w:rsidRPr="00AD2E2C">
        <w:rPr>
          <w:b/>
          <w:sz w:val="28"/>
          <w:szCs w:val="28"/>
        </w:rPr>
        <w:lastRenderedPageBreak/>
        <w:t>3. Giải chi tiết.</w:t>
      </w:r>
    </w:p>
    <w:p w:rsidR="000B3EEC" w:rsidRPr="00CF1B28" w:rsidRDefault="000B3EEC" w:rsidP="00346ED2">
      <w:pPr>
        <w:pStyle w:val="NormalWeb"/>
        <w:shd w:val="clear" w:color="auto" w:fill="FFFFFF"/>
        <w:spacing w:before="0" w:beforeAutospacing="0"/>
        <w:jc w:val="both"/>
        <w:rPr>
          <w:sz w:val="28"/>
          <w:szCs w:val="28"/>
        </w:rPr>
      </w:pPr>
      <w:r w:rsidRPr="00CF1B28">
        <w:rPr>
          <w:sz w:val="28"/>
          <w:szCs w:val="28"/>
        </w:rPr>
        <w:t>Câu 1</w:t>
      </w:r>
      <w:r w:rsidR="00346ED2">
        <w:rPr>
          <w:sz w:val="28"/>
          <w:szCs w:val="28"/>
        </w:rPr>
        <w:t>.</w:t>
      </w:r>
    </w:p>
    <w:p w:rsidR="000B3EEC" w:rsidRDefault="000B3EEC" w:rsidP="000B3EEC">
      <w:pPr>
        <w:pStyle w:val="NormalWeb"/>
        <w:shd w:val="clear" w:color="auto" w:fill="FFFFFF"/>
        <w:spacing w:before="0" w:beforeAutospacing="0"/>
        <w:jc w:val="both"/>
        <w:rPr>
          <w:sz w:val="28"/>
          <w:szCs w:val="28"/>
        </w:rPr>
      </w:pPr>
      <w:r w:rsidRPr="00CF1B28">
        <w:rPr>
          <w:sz w:val="28"/>
          <w:szCs w:val="28"/>
        </w:rPr>
        <w:t>Đáp án: A</w:t>
      </w:r>
      <w:r w:rsidR="00346ED2">
        <w:rPr>
          <w:sz w:val="28"/>
          <w:szCs w:val="28"/>
        </w:rPr>
        <w:t xml:space="preserve">. Dùng phương </w:t>
      </w:r>
      <w:proofErr w:type="gramStart"/>
      <w:r w:rsidR="00346ED2">
        <w:rPr>
          <w:sz w:val="28"/>
          <w:szCs w:val="28"/>
        </w:rPr>
        <w:t>án</w:t>
      </w:r>
      <w:proofErr w:type="gramEnd"/>
      <w:r w:rsidR="00346ED2">
        <w:rPr>
          <w:sz w:val="28"/>
          <w:szCs w:val="28"/>
        </w:rPr>
        <w:t xml:space="preserve"> loại trừ: </w:t>
      </w:r>
    </w:p>
    <w:p w:rsidR="00346ED2" w:rsidRDefault="00346ED2" w:rsidP="000B3EEC">
      <w:pPr>
        <w:pStyle w:val="NormalWeb"/>
        <w:shd w:val="clear" w:color="auto" w:fill="FFFFFF"/>
        <w:spacing w:before="0" w:beforeAutospacing="0"/>
        <w:jc w:val="both"/>
        <w:rPr>
          <w:sz w:val="28"/>
          <w:szCs w:val="28"/>
        </w:rPr>
      </w:pPr>
      <w:r>
        <w:rPr>
          <w:sz w:val="28"/>
          <w:szCs w:val="28"/>
        </w:rPr>
        <w:t>+ Cách mạng Tháng Mười Nga thắng lợi năm 1917.</w:t>
      </w:r>
    </w:p>
    <w:p w:rsidR="00346ED2" w:rsidRDefault="00346ED2" w:rsidP="000B3EEC">
      <w:pPr>
        <w:pStyle w:val="NormalWeb"/>
        <w:shd w:val="clear" w:color="auto" w:fill="FFFFFF"/>
        <w:spacing w:before="0" w:beforeAutospacing="0"/>
        <w:jc w:val="both"/>
        <w:rPr>
          <w:sz w:val="28"/>
          <w:szCs w:val="28"/>
        </w:rPr>
      </w:pPr>
      <w:r>
        <w:rPr>
          <w:sz w:val="28"/>
          <w:szCs w:val="28"/>
        </w:rPr>
        <w:t>+ Chủ nghĩa phát xít lên cầm quyền ở Đức năm 1933.</w:t>
      </w:r>
    </w:p>
    <w:p w:rsidR="00346ED2" w:rsidRDefault="00346ED2" w:rsidP="000B3EEC">
      <w:pPr>
        <w:pStyle w:val="NormalWeb"/>
        <w:shd w:val="clear" w:color="auto" w:fill="FFFFFF"/>
        <w:spacing w:before="0" w:beforeAutospacing="0"/>
        <w:jc w:val="both"/>
        <w:rPr>
          <w:sz w:val="28"/>
          <w:szCs w:val="28"/>
        </w:rPr>
      </w:pPr>
      <w:r>
        <w:rPr>
          <w:sz w:val="28"/>
          <w:szCs w:val="28"/>
        </w:rPr>
        <w:t>+ Mặt trận Nhân dân Pháp lên cầm quyền năm 1936.</w:t>
      </w:r>
    </w:p>
    <w:p w:rsidR="00346ED2" w:rsidRPr="00CF1B28" w:rsidRDefault="00346ED2" w:rsidP="000B3EEC">
      <w:pPr>
        <w:pStyle w:val="NormalWeb"/>
        <w:shd w:val="clear" w:color="auto" w:fill="FFFFFF"/>
        <w:spacing w:before="0" w:beforeAutospacing="0"/>
        <w:jc w:val="both"/>
        <w:rPr>
          <w:sz w:val="28"/>
          <w:szCs w:val="28"/>
        </w:rPr>
      </w:pPr>
      <w:r>
        <w:rPr>
          <w:sz w:val="28"/>
          <w:szCs w:val="28"/>
        </w:rPr>
        <w:t>+ Trật tự hai cực Ianta được xác lập 1945-1947.</w:t>
      </w:r>
    </w:p>
    <w:p w:rsidR="000B3EEC" w:rsidRPr="00CF1B28" w:rsidRDefault="000B3EEC" w:rsidP="00346ED2">
      <w:pPr>
        <w:pStyle w:val="NormalWeb"/>
        <w:shd w:val="clear" w:color="auto" w:fill="FFFFFF"/>
        <w:spacing w:before="0" w:beforeAutospacing="0"/>
        <w:jc w:val="both"/>
        <w:rPr>
          <w:sz w:val="28"/>
          <w:szCs w:val="28"/>
        </w:rPr>
      </w:pPr>
      <w:r w:rsidRPr="00CF1B28">
        <w:rPr>
          <w:sz w:val="28"/>
          <w:szCs w:val="28"/>
        </w:rPr>
        <w:t xml:space="preserve">Câu 2: </w:t>
      </w:r>
    </w:p>
    <w:p w:rsidR="000B3EEC" w:rsidRPr="00CF1B28"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346ED2">
        <w:rPr>
          <w:sz w:val="28"/>
          <w:szCs w:val="28"/>
        </w:rPr>
        <w:t>A</w:t>
      </w:r>
      <w:r w:rsidR="00F65D07">
        <w:rPr>
          <w:sz w:val="28"/>
          <w:szCs w:val="28"/>
        </w:rPr>
        <w:t>, Liên Xô là nước đầu tiên trên thế giới phóng thành công tàu vũ trụ, sự kiện này mở ra kỉ nguyên chinh phục vũ trụ của loài người</w:t>
      </w:r>
      <w:r w:rsidR="00905086" w:rsidRPr="00CF1B28">
        <w:rPr>
          <w:sz w:val="28"/>
          <w:szCs w:val="28"/>
        </w:rPr>
        <w:t xml:space="preserve"> (SGK 12 Cơ bản – trang 1</w:t>
      </w:r>
      <w:r w:rsidR="00F65D07">
        <w:rPr>
          <w:sz w:val="28"/>
          <w:szCs w:val="28"/>
        </w:rPr>
        <w:t>1</w:t>
      </w:r>
      <w:r w:rsidR="00905086" w:rsidRPr="00CF1B28">
        <w:rPr>
          <w:sz w:val="28"/>
          <w:szCs w:val="28"/>
        </w:rPr>
        <w:t>)</w:t>
      </w:r>
    </w:p>
    <w:p w:rsidR="000B3EEC" w:rsidRPr="00CF1B28" w:rsidRDefault="000B3EEC" w:rsidP="00F65D07">
      <w:pPr>
        <w:pStyle w:val="NormalWeb"/>
        <w:shd w:val="clear" w:color="auto" w:fill="FFFFFF"/>
        <w:spacing w:before="0" w:beforeAutospacing="0"/>
        <w:jc w:val="both"/>
        <w:rPr>
          <w:sz w:val="28"/>
          <w:szCs w:val="28"/>
        </w:rPr>
      </w:pPr>
      <w:r w:rsidRPr="00CF1B28">
        <w:rPr>
          <w:sz w:val="28"/>
          <w:szCs w:val="28"/>
        </w:rPr>
        <w:t xml:space="preserve">Câu 3: </w:t>
      </w:r>
    </w:p>
    <w:p w:rsidR="000B3EEC" w:rsidRPr="00CF1B28"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F65D07">
        <w:rPr>
          <w:sz w:val="28"/>
          <w:szCs w:val="28"/>
        </w:rPr>
        <w:t>B</w:t>
      </w:r>
      <w:r w:rsidR="00905086" w:rsidRPr="00CF1B28">
        <w:rPr>
          <w:sz w:val="28"/>
          <w:szCs w:val="28"/>
        </w:rPr>
        <w:t xml:space="preserve"> (SGK 12 Cơ bản – trang 3</w:t>
      </w:r>
      <w:r w:rsidR="00E3015A" w:rsidRPr="00CF1B28">
        <w:rPr>
          <w:sz w:val="28"/>
          <w:szCs w:val="28"/>
        </w:rPr>
        <w:t>4</w:t>
      </w:r>
      <w:r w:rsidR="00905086" w:rsidRPr="00CF1B28">
        <w:rPr>
          <w:sz w:val="28"/>
          <w:szCs w:val="28"/>
        </w:rPr>
        <w:t>)</w:t>
      </w:r>
    </w:p>
    <w:p w:rsidR="000B3EEC" w:rsidRPr="00CF1B28" w:rsidRDefault="000B3EEC" w:rsidP="00F65D07">
      <w:pPr>
        <w:pStyle w:val="NormalWeb"/>
        <w:shd w:val="clear" w:color="auto" w:fill="FFFFFF"/>
        <w:spacing w:before="0" w:beforeAutospacing="0"/>
        <w:jc w:val="both"/>
        <w:rPr>
          <w:sz w:val="28"/>
          <w:szCs w:val="28"/>
        </w:rPr>
      </w:pPr>
      <w:r w:rsidRPr="00CF1B28">
        <w:rPr>
          <w:sz w:val="28"/>
          <w:szCs w:val="28"/>
        </w:rPr>
        <w:t xml:space="preserve">Câu 4: </w:t>
      </w:r>
    </w:p>
    <w:p w:rsidR="000B3EEC" w:rsidRPr="00CF1B28"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E3015A" w:rsidRPr="00CF1B28">
        <w:rPr>
          <w:sz w:val="28"/>
          <w:szCs w:val="28"/>
        </w:rPr>
        <w:t>D (SGK 12 Cơ bản – trang 3</w:t>
      </w:r>
      <w:r w:rsidR="00F65D07">
        <w:rPr>
          <w:sz w:val="28"/>
          <w:szCs w:val="28"/>
        </w:rPr>
        <w:t>7</w:t>
      </w:r>
      <w:r w:rsidR="00E3015A" w:rsidRPr="00CF1B28">
        <w:rPr>
          <w:sz w:val="28"/>
          <w:szCs w:val="28"/>
        </w:rPr>
        <w:t>)</w:t>
      </w:r>
    </w:p>
    <w:p w:rsidR="000B3EEC" w:rsidRPr="00464E30" w:rsidRDefault="000B3EEC" w:rsidP="00F65D07">
      <w:pPr>
        <w:pStyle w:val="NormalWeb"/>
        <w:shd w:val="clear" w:color="auto" w:fill="FFFFFF"/>
        <w:spacing w:before="0" w:beforeAutospacing="0"/>
        <w:jc w:val="both"/>
        <w:rPr>
          <w:sz w:val="28"/>
          <w:szCs w:val="28"/>
          <w:lang w:val="fr-FR"/>
        </w:rPr>
      </w:pPr>
      <w:r w:rsidRPr="00464E30">
        <w:rPr>
          <w:sz w:val="28"/>
          <w:szCs w:val="28"/>
          <w:lang w:val="fr-FR"/>
        </w:rPr>
        <w:t xml:space="preserve">Câu 5: </w:t>
      </w:r>
    </w:p>
    <w:p w:rsidR="000B3EEC" w:rsidRPr="00464E30" w:rsidRDefault="000B3EEC" w:rsidP="000B3EEC">
      <w:pPr>
        <w:pStyle w:val="NormalWeb"/>
        <w:shd w:val="clear" w:color="auto" w:fill="FFFFFF"/>
        <w:spacing w:before="0" w:beforeAutospacing="0"/>
        <w:jc w:val="both"/>
        <w:rPr>
          <w:sz w:val="28"/>
          <w:szCs w:val="28"/>
          <w:lang w:val="fr-FR"/>
        </w:rPr>
      </w:pPr>
      <w:r w:rsidRPr="00464E30">
        <w:rPr>
          <w:sz w:val="28"/>
          <w:szCs w:val="28"/>
          <w:lang w:val="fr-FR"/>
        </w:rPr>
        <w:t>Đáp án: A</w:t>
      </w:r>
      <w:r w:rsidR="00E3015A" w:rsidRPr="00464E30">
        <w:rPr>
          <w:sz w:val="28"/>
          <w:szCs w:val="28"/>
          <w:lang w:val="fr-FR"/>
        </w:rPr>
        <w:t xml:space="preserve"> (SGK 12 Cơ bản – trang 4</w:t>
      </w:r>
      <w:r w:rsidR="00F65D07" w:rsidRPr="00464E30">
        <w:rPr>
          <w:sz w:val="28"/>
          <w:szCs w:val="28"/>
          <w:lang w:val="fr-FR"/>
        </w:rPr>
        <w:t>4</w:t>
      </w:r>
      <w:r w:rsidR="00E3015A" w:rsidRPr="00464E30">
        <w:rPr>
          <w:sz w:val="28"/>
          <w:szCs w:val="28"/>
          <w:lang w:val="fr-FR"/>
        </w:rPr>
        <w:t>)</w:t>
      </w:r>
    </w:p>
    <w:p w:rsidR="000B3EEC" w:rsidRPr="00464E30" w:rsidRDefault="000B3EEC" w:rsidP="00F65D07">
      <w:pPr>
        <w:pStyle w:val="NormalWeb"/>
        <w:shd w:val="clear" w:color="auto" w:fill="FFFFFF"/>
        <w:spacing w:before="0" w:beforeAutospacing="0"/>
        <w:jc w:val="both"/>
        <w:rPr>
          <w:sz w:val="28"/>
          <w:szCs w:val="28"/>
          <w:lang w:val="fr-FR"/>
        </w:rPr>
      </w:pPr>
      <w:r w:rsidRPr="00464E30">
        <w:rPr>
          <w:sz w:val="28"/>
          <w:szCs w:val="28"/>
          <w:lang w:val="fr-FR"/>
        </w:rPr>
        <w:t xml:space="preserve">Câu 6: </w:t>
      </w:r>
    </w:p>
    <w:p w:rsidR="000B3EEC" w:rsidRPr="00464E30" w:rsidRDefault="000B3EEC" w:rsidP="000B3EEC">
      <w:pPr>
        <w:pStyle w:val="NormalWeb"/>
        <w:shd w:val="clear" w:color="auto" w:fill="FFFFFF"/>
        <w:spacing w:before="0" w:beforeAutospacing="0"/>
        <w:jc w:val="both"/>
        <w:rPr>
          <w:sz w:val="28"/>
          <w:szCs w:val="28"/>
          <w:lang w:val="fr-FR"/>
        </w:rPr>
      </w:pPr>
      <w:r w:rsidRPr="00464E30">
        <w:rPr>
          <w:sz w:val="28"/>
          <w:szCs w:val="28"/>
          <w:lang w:val="fr-FR"/>
        </w:rPr>
        <w:t xml:space="preserve">Đáp án: </w:t>
      </w:r>
      <w:r w:rsidR="00F65D07" w:rsidRPr="00464E30">
        <w:rPr>
          <w:sz w:val="28"/>
          <w:szCs w:val="28"/>
          <w:lang w:val="fr-FR"/>
        </w:rPr>
        <w:t>C</w:t>
      </w:r>
      <w:r w:rsidR="00E3015A" w:rsidRPr="00464E30">
        <w:rPr>
          <w:sz w:val="28"/>
          <w:szCs w:val="28"/>
          <w:lang w:val="fr-FR"/>
        </w:rPr>
        <w:t xml:space="preserve"> (SGK 12 Cơ bản – trang 54)</w:t>
      </w:r>
    </w:p>
    <w:p w:rsidR="000B3EEC" w:rsidRPr="00CF1B28" w:rsidRDefault="000B3EEC" w:rsidP="00F65D07">
      <w:pPr>
        <w:pStyle w:val="NormalWeb"/>
        <w:shd w:val="clear" w:color="auto" w:fill="FFFFFF"/>
        <w:spacing w:before="0" w:beforeAutospacing="0"/>
        <w:jc w:val="both"/>
        <w:rPr>
          <w:sz w:val="28"/>
          <w:szCs w:val="28"/>
        </w:rPr>
      </w:pPr>
      <w:r w:rsidRPr="00CF1B28">
        <w:rPr>
          <w:sz w:val="28"/>
          <w:szCs w:val="28"/>
        </w:rPr>
        <w:t xml:space="preserve">Câu 7: </w:t>
      </w:r>
    </w:p>
    <w:p w:rsidR="000B3EEC" w:rsidRPr="00CF1B28" w:rsidRDefault="000B3EEC" w:rsidP="000B3EEC">
      <w:pPr>
        <w:pStyle w:val="NormalWeb"/>
        <w:shd w:val="clear" w:color="auto" w:fill="FFFFFF"/>
        <w:spacing w:before="0" w:beforeAutospacing="0"/>
        <w:jc w:val="both"/>
        <w:rPr>
          <w:sz w:val="28"/>
          <w:szCs w:val="28"/>
        </w:rPr>
      </w:pPr>
      <w:r w:rsidRPr="00CF1B28">
        <w:rPr>
          <w:sz w:val="28"/>
          <w:szCs w:val="28"/>
        </w:rPr>
        <w:t>Đáp án: A</w:t>
      </w:r>
      <w:r w:rsidR="00E3015A" w:rsidRPr="00CF1B28">
        <w:rPr>
          <w:sz w:val="28"/>
          <w:szCs w:val="28"/>
        </w:rPr>
        <w:t xml:space="preserve"> (SGK 12 Cơ bản – trang 8</w:t>
      </w:r>
      <w:r w:rsidR="00E33647">
        <w:rPr>
          <w:sz w:val="28"/>
          <w:szCs w:val="28"/>
        </w:rPr>
        <w:t>2</w:t>
      </w:r>
      <w:r w:rsidR="00E3015A" w:rsidRPr="00CF1B28">
        <w:rPr>
          <w:sz w:val="28"/>
          <w:szCs w:val="28"/>
        </w:rPr>
        <w:t>)</w:t>
      </w:r>
      <w:r w:rsidR="00E33647">
        <w:rPr>
          <w:sz w:val="28"/>
          <w:szCs w:val="28"/>
        </w:rPr>
        <w:t xml:space="preserve">. Loại đáp </w:t>
      </w:r>
      <w:proofErr w:type="gramStart"/>
      <w:r w:rsidR="00E33647">
        <w:rPr>
          <w:sz w:val="28"/>
          <w:szCs w:val="28"/>
        </w:rPr>
        <w:t>án</w:t>
      </w:r>
      <w:proofErr w:type="gramEnd"/>
      <w:r w:rsidR="00E33647">
        <w:rPr>
          <w:sz w:val="28"/>
          <w:szCs w:val="28"/>
        </w:rPr>
        <w:t xml:space="preserve"> B, C, D vì đều là những hoạt động của Nguyễn Ái Quốc tại Trung Quốc.</w:t>
      </w:r>
    </w:p>
    <w:p w:rsidR="000B3EEC" w:rsidRPr="00CF1B28" w:rsidRDefault="000B3EEC" w:rsidP="00E33647">
      <w:pPr>
        <w:pStyle w:val="NormalWeb"/>
        <w:shd w:val="clear" w:color="auto" w:fill="FFFFFF"/>
        <w:spacing w:before="0" w:beforeAutospacing="0"/>
        <w:jc w:val="both"/>
        <w:rPr>
          <w:sz w:val="28"/>
          <w:szCs w:val="28"/>
        </w:rPr>
      </w:pPr>
      <w:r w:rsidRPr="00CF1B28">
        <w:rPr>
          <w:sz w:val="28"/>
          <w:szCs w:val="28"/>
        </w:rPr>
        <w:t xml:space="preserve">Câu 8: </w:t>
      </w:r>
    </w:p>
    <w:p w:rsidR="000B3EEC" w:rsidRPr="00CF1B28"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E33647">
        <w:rPr>
          <w:sz w:val="28"/>
          <w:szCs w:val="28"/>
        </w:rPr>
        <w:t>D</w:t>
      </w:r>
      <w:r w:rsidR="00E3015A" w:rsidRPr="00CF1B28">
        <w:rPr>
          <w:sz w:val="28"/>
          <w:szCs w:val="28"/>
        </w:rPr>
        <w:t xml:space="preserve"> (SGK 12 Cơ bản – trang 8</w:t>
      </w:r>
      <w:r w:rsidR="00E33647">
        <w:rPr>
          <w:sz w:val="28"/>
          <w:szCs w:val="28"/>
        </w:rPr>
        <w:t>7</w:t>
      </w:r>
      <w:r w:rsidR="00E3015A" w:rsidRPr="00CF1B28">
        <w:rPr>
          <w:sz w:val="28"/>
          <w:szCs w:val="28"/>
        </w:rPr>
        <w:t>)</w:t>
      </w:r>
    </w:p>
    <w:p w:rsidR="00E33647" w:rsidRDefault="00E33647" w:rsidP="00E33647">
      <w:pPr>
        <w:pStyle w:val="NormalWeb"/>
        <w:shd w:val="clear" w:color="auto" w:fill="FFFFFF"/>
        <w:spacing w:before="0" w:beforeAutospacing="0"/>
        <w:jc w:val="both"/>
        <w:rPr>
          <w:sz w:val="28"/>
          <w:szCs w:val="28"/>
        </w:rPr>
      </w:pPr>
    </w:p>
    <w:p w:rsidR="000B3EEC" w:rsidRPr="00CF1B28" w:rsidRDefault="000B3EEC" w:rsidP="00E33647">
      <w:pPr>
        <w:pStyle w:val="NormalWeb"/>
        <w:shd w:val="clear" w:color="auto" w:fill="FFFFFF"/>
        <w:spacing w:before="0" w:beforeAutospacing="0"/>
        <w:jc w:val="both"/>
        <w:rPr>
          <w:sz w:val="28"/>
          <w:szCs w:val="28"/>
        </w:rPr>
      </w:pPr>
      <w:r w:rsidRPr="00CF1B28">
        <w:rPr>
          <w:sz w:val="28"/>
          <w:szCs w:val="28"/>
        </w:rPr>
        <w:lastRenderedPageBreak/>
        <w:t xml:space="preserve">Câu 9: </w:t>
      </w:r>
    </w:p>
    <w:p w:rsidR="000B3EEC" w:rsidRPr="00CF1B28" w:rsidRDefault="000B3EEC" w:rsidP="000B3EEC">
      <w:pPr>
        <w:pStyle w:val="NormalWeb"/>
        <w:shd w:val="clear" w:color="auto" w:fill="FFFFFF"/>
        <w:spacing w:before="0" w:beforeAutospacing="0"/>
        <w:jc w:val="both"/>
        <w:rPr>
          <w:sz w:val="28"/>
          <w:szCs w:val="28"/>
        </w:rPr>
      </w:pPr>
      <w:r w:rsidRPr="00CF1B28">
        <w:rPr>
          <w:sz w:val="28"/>
          <w:szCs w:val="28"/>
        </w:rPr>
        <w:t>Đáp án: B</w:t>
      </w:r>
      <w:r w:rsidR="00E33647">
        <w:rPr>
          <w:sz w:val="28"/>
          <w:szCs w:val="28"/>
        </w:rPr>
        <w:t>, đây là hoạt động lớn nhất và cuối cùng của Việt Nam Quốc dân đảng.</w:t>
      </w:r>
      <w:r w:rsidR="00E3015A" w:rsidRPr="00CF1B28">
        <w:rPr>
          <w:sz w:val="28"/>
          <w:szCs w:val="28"/>
        </w:rPr>
        <w:t xml:space="preserve"> (SGK 12 Cơ bản – trang 86)</w:t>
      </w:r>
    </w:p>
    <w:p w:rsidR="000B3EEC" w:rsidRPr="00CF1B28" w:rsidRDefault="000B3EEC" w:rsidP="00E33647">
      <w:pPr>
        <w:pStyle w:val="NormalWeb"/>
        <w:shd w:val="clear" w:color="auto" w:fill="FFFFFF"/>
        <w:spacing w:before="0" w:beforeAutospacing="0"/>
        <w:jc w:val="both"/>
        <w:rPr>
          <w:sz w:val="28"/>
          <w:szCs w:val="28"/>
        </w:rPr>
      </w:pPr>
      <w:r w:rsidRPr="00CF1B28">
        <w:rPr>
          <w:sz w:val="28"/>
          <w:szCs w:val="28"/>
        </w:rPr>
        <w:t xml:space="preserve">Câu 10: </w:t>
      </w:r>
    </w:p>
    <w:p w:rsidR="000B3EEC" w:rsidRDefault="000B3EEC" w:rsidP="000B3EEC">
      <w:pPr>
        <w:pStyle w:val="NormalWeb"/>
        <w:shd w:val="clear" w:color="auto" w:fill="FFFFFF"/>
        <w:spacing w:before="0" w:beforeAutospacing="0"/>
        <w:jc w:val="both"/>
        <w:rPr>
          <w:sz w:val="28"/>
          <w:szCs w:val="28"/>
        </w:rPr>
      </w:pPr>
      <w:r w:rsidRPr="00CF1B28">
        <w:rPr>
          <w:sz w:val="28"/>
          <w:szCs w:val="28"/>
        </w:rPr>
        <w:t>Đáp án: C</w:t>
      </w:r>
      <w:r w:rsidR="008D526F" w:rsidRPr="00CF1B28">
        <w:rPr>
          <w:sz w:val="28"/>
          <w:szCs w:val="28"/>
        </w:rPr>
        <w:t xml:space="preserve"> (SGK 12 Cơ bản – trang 9</w:t>
      </w:r>
      <w:r w:rsidR="00E33647">
        <w:rPr>
          <w:sz w:val="28"/>
          <w:szCs w:val="28"/>
        </w:rPr>
        <w:t>1</w:t>
      </w:r>
      <w:r w:rsidR="008D526F" w:rsidRPr="00CF1B28">
        <w:rPr>
          <w:sz w:val="28"/>
          <w:szCs w:val="28"/>
        </w:rPr>
        <w:t>)</w:t>
      </w:r>
      <w:r w:rsidR="00E33647">
        <w:rPr>
          <w:sz w:val="28"/>
          <w:szCs w:val="28"/>
        </w:rPr>
        <w:t xml:space="preserve"> kết hợp dùng phương </w:t>
      </w:r>
      <w:proofErr w:type="gramStart"/>
      <w:r w:rsidR="00E33647">
        <w:rPr>
          <w:sz w:val="28"/>
          <w:szCs w:val="28"/>
        </w:rPr>
        <w:t>án</w:t>
      </w:r>
      <w:proofErr w:type="gramEnd"/>
      <w:r w:rsidR="00E33647">
        <w:rPr>
          <w:sz w:val="28"/>
          <w:szCs w:val="28"/>
        </w:rPr>
        <w:t xml:space="preserve"> loại trừ:</w:t>
      </w:r>
    </w:p>
    <w:p w:rsidR="00E33647" w:rsidRDefault="00E33647" w:rsidP="000B3EEC">
      <w:pPr>
        <w:pStyle w:val="NormalWeb"/>
        <w:shd w:val="clear" w:color="auto" w:fill="FFFFFF"/>
        <w:spacing w:before="0" w:beforeAutospacing="0"/>
        <w:jc w:val="both"/>
        <w:rPr>
          <w:sz w:val="28"/>
          <w:szCs w:val="28"/>
        </w:rPr>
      </w:pPr>
      <w:r>
        <w:rPr>
          <w:sz w:val="28"/>
          <w:szCs w:val="28"/>
        </w:rPr>
        <w:t xml:space="preserve">+ Đáp </w:t>
      </w:r>
      <w:proofErr w:type="gramStart"/>
      <w:r>
        <w:rPr>
          <w:sz w:val="28"/>
          <w:szCs w:val="28"/>
        </w:rPr>
        <w:t>án</w:t>
      </w:r>
      <w:proofErr w:type="gramEnd"/>
      <w:r>
        <w:rPr>
          <w:sz w:val="28"/>
          <w:szCs w:val="28"/>
        </w:rPr>
        <w:t xml:space="preserve"> A loại vì Chiến tranh thế giới thứ hai bùng nổ năm 1939.</w:t>
      </w:r>
    </w:p>
    <w:p w:rsidR="00E33647" w:rsidRDefault="00E33647" w:rsidP="000B3EEC">
      <w:pPr>
        <w:pStyle w:val="NormalWeb"/>
        <w:shd w:val="clear" w:color="auto" w:fill="FFFFFF"/>
        <w:spacing w:before="0" w:beforeAutospacing="0"/>
        <w:jc w:val="both"/>
        <w:rPr>
          <w:sz w:val="28"/>
          <w:szCs w:val="28"/>
        </w:rPr>
      </w:pPr>
      <w:r>
        <w:rPr>
          <w:sz w:val="28"/>
          <w:szCs w:val="28"/>
        </w:rPr>
        <w:t xml:space="preserve">+ Đáp </w:t>
      </w:r>
      <w:proofErr w:type="gramStart"/>
      <w:r>
        <w:rPr>
          <w:sz w:val="28"/>
          <w:szCs w:val="28"/>
        </w:rPr>
        <w:t>án</w:t>
      </w:r>
      <w:proofErr w:type="gramEnd"/>
      <w:r>
        <w:rPr>
          <w:sz w:val="28"/>
          <w:szCs w:val="28"/>
        </w:rPr>
        <w:t xml:space="preserve"> B loại vì quân phiệt Nhật xâm lược Đông Dương vào 9/1940.</w:t>
      </w:r>
    </w:p>
    <w:p w:rsidR="00E33647" w:rsidRPr="00CF1B28" w:rsidRDefault="00E33647" w:rsidP="000B3EEC">
      <w:pPr>
        <w:pStyle w:val="NormalWeb"/>
        <w:shd w:val="clear" w:color="auto" w:fill="FFFFFF"/>
        <w:spacing w:before="0" w:beforeAutospacing="0"/>
        <w:jc w:val="both"/>
        <w:rPr>
          <w:sz w:val="28"/>
          <w:szCs w:val="28"/>
        </w:rPr>
      </w:pPr>
      <w:r>
        <w:rPr>
          <w:sz w:val="28"/>
          <w:szCs w:val="28"/>
        </w:rPr>
        <w:t xml:space="preserve">+ Đáp </w:t>
      </w:r>
      <w:proofErr w:type="gramStart"/>
      <w:r>
        <w:rPr>
          <w:sz w:val="28"/>
          <w:szCs w:val="28"/>
        </w:rPr>
        <w:t>án</w:t>
      </w:r>
      <w:proofErr w:type="gramEnd"/>
      <w:r>
        <w:rPr>
          <w:sz w:val="28"/>
          <w:szCs w:val="28"/>
        </w:rPr>
        <w:t xml:space="preserve"> D loại vì Mặt trận Nhân dân Pháp lên cầm quyền năm 1936.</w:t>
      </w:r>
    </w:p>
    <w:p w:rsidR="000B3EEC" w:rsidRPr="00CF1B28" w:rsidRDefault="000B3EEC" w:rsidP="00E33647">
      <w:pPr>
        <w:pStyle w:val="NormalWeb"/>
        <w:shd w:val="clear" w:color="auto" w:fill="FFFFFF"/>
        <w:spacing w:before="0" w:beforeAutospacing="0"/>
        <w:jc w:val="both"/>
        <w:rPr>
          <w:sz w:val="28"/>
          <w:szCs w:val="28"/>
          <w:lang w:val="fr-FR"/>
        </w:rPr>
      </w:pPr>
      <w:r w:rsidRPr="00464E30">
        <w:rPr>
          <w:sz w:val="28"/>
          <w:szCs w:val="28"/>
          <w:lang w:val="fr-FR"/>
        </w:rPr>
        <w:t xml:space="preserve">Câu 11: </w:t>
      </w:r>
    </w:p>
    <w:p w:rsidR="000B3EEC" w:rsidRPr="00CF1B28" w:rsidRDefault="000B3EEC" w:rsidP="000B3EEC">
      <w:pPr>
        <w:pStyle w:val="NormalWeb"/>
        <w:shd w:val="clear" w:color="auto" w:fill="FFFFFF"/>
        <w:spacing w:before="0" w:beforeAutospacing="0"/>
        <w:jc w:val="both"/>
        <w:rPr>
          <w:sz w:val="28"/>
          <w:szCs w:val="28"/>
          <w:lang w:val="fr-FR"/>
        </w:rPr>
      </w:pPr>
      <w:r w:rsidRPr="00CF1B28">
        <w:rPr>
          <w:sz w:val="28"/>
          <w:szCs w:val="28"/>
          <w:lang w:val="fr-FR"/>
        </w:rPr>
        <w:t xml:space="preserve">Đáp án: </w:t>
      </w:r>
      <w:r w:rsidR="00E33647">
        <w:rPr>
          <w:sz w:val="28"/>
          <w:szCs w:val="28"/>
          <w:lang w:val="fr-FR"/>
        </w:rPr>
        <w:t>A</w:t>
      </w:r>
      <w:r w:rsidR="00E3015A" w:rsidRPr="00CF1B28">
        <w:rPr>
          <w:sz w:val="28"/>
          <w:szCs w:val="28"/>
          <w:lang w:val="fr-FR"/>
        </w:rPr>
        <w:t xml:space="preserve"> (SGK 12 Cơ bản – trang 100)</w:t>
      </w:r>
    </w:p>
    <w:p w:rsidR="000B3EEC" w:rsidRPr="00CF1B28" w:rsidRDefault="000B3EEC" w:rsidP="00E33647">
      <w:pPr>
        <w:pStyle w:val="NormalWeb"/>
        <w:shd w:val="clear" w:color="auto" w:fill="FFFFFF"/>
        <w:spacing w:before="0" w:beforeAutospacing="0"/>
        <w:jc w:val="both"/>
        <w:rPr>
          <w:sz w:val="28"/>
          <w:szCs w:val="28"/>
          <w:lang w:val="fr-FR"/>
        </w:rPr>
      </w:pPr>
      <w:r w:rsidRPr="00CF1B28">
        <w:rPr>
          <w:sz w:val="28"/>
          <w:szCs w:val="28"/>
          <w:lang w:val="fr-FR"/>
        </w:rPr>
        <w:t xml:space="preserve">Câu 12: </w:t>
      </w:r>
    </w:p>
    <w:p w:rsidR="000B3EEC" w:rsidRPr="00CF1B28" w:rsidRDefault="000B3EEC" w:rsidP="000B3EEC">
      <w:pPr>
        <w:pStyle w:val="NormalWeb"/>
        <w:shd w:val="clear" w:color="auto" w:fill="FFFFFF"/>
        <w:spacing w:before="0" w:beforeAutospacing="0"/>
        <w:jc w:val="both"/>
        <w:rPr>
          <w:sz w:val="28"/>
          <w:szCs w:val="28"/>
          <w:lang w:val="fr-FR"/>
        </w:rPr>
      </w:pPr>
      <w:r w:rsidRPr="00CF1B28">
        <w:rPr>
          <w:sz w:val="28"/>
          <w:szCs w:val="28"/>
          <w:lang w:val="fr-FR"/>
        </w:rPr>
        <w:t xml:space="preserve">Đáp án: </w:t>
      </w:r>
      <w:r w:rsidR="00E33647">
        <w:rPr>
          <w:sz w:val="28"/>
          <w:szCs w:val="28"/>
          <w:lang w:val="fr-FR"/>
        </w:rPr>
        <w:t>C</w:t>
      </w:r>
      <w:r w:rsidR="00E3015A" w:rsidRPr="00CF1B28">
        <w:rPr>
          <w:sz w:val="28"/>
          <w:szCs w:val="28"/>
          <w:lang w:val="fr-FR"/>
        </w:rPr>
        <w:t xml:space="preserve"> (SGK 12 Cơ bản – trang 10</w:t>
      </w:r>
      <w:r w:rsidR="003E1515">
        <w:rPr>
          <w:sz w:val="28"/>
          <w:szCs w:val="28"/>
          <w:lang w:val="fr-FR"/>
        </w:rPr>
        <w:t>3</w:t>
      </w:r>
      <w:r w:rsidR="00E3015A" w:rsidRPr="00CF1B28">
        <w:rPr>
          <w:sz w:val="28"/>
          <w:szCs w:val="28"/>
          <w:lang w:val="fr-FR"/>
        </w:rPr>
        <w:t>)</w:t>
      </w:r>
    </w:p>
    <w:p w:rsidR="000B3EEC" w:rsidRPr="00464E30" w:rsidRDefault="000B3EEC" w:rsidP="003E1515">
      <w:pPr>
        <w:pStyle w:val="NormalWeb"/>
        <w:shd w:val="clear" w:color="auto" w:fill="FFFFFF"/>
        <w:spacing w:before="0" w:beforeAutospacing="0"/>
        <w:jc w:val="both"/>
        <w:rPr>
          <w:sz w:val="28"/>
          <w:szCs w:val="28"/>
          <w:lang w:val="fr-FR"/>
        </w:rPr>
      </w:pPr>
      <w:r w:rsidRPr="00CF1B28">
        <w:rPr>
          <w:sz w:val="28"/>
          <w:szCs w:val="28"/>
          <w:lang w:val="fr-FR"/>
        </w:rPr>
        <w:t xml:space="preserve">Câu 13: </w:t>
      </w:r>
    </w:p>
    <w:p w:rsidR="000B3EEC" w:rsidRPr="00464E30" w:rsidRDefault="000B3EEC" w:rsidP="000B3EEC">
      <w:pPr>
        <w:pStyle w:val="NormalWeb"/>
        <w:shd w:val="clear" w:color="auto" w:fill="FFFFFF"/>
        <w:spacing w:before="0" w:beforeAutospacing="0"/>
        <w:jc w:val="both"/>
        <w:rPr>
          <w:sz w:val="28"/>
          <w:szCs w:val="28"/>
          <w:lang w:val="fr-FR"/>
        </w:rPr>
      </w:pPr>
      <w:r w:rsidRPr="00464E30">
        <w:rPr>
          <w:sz w:val="28"/>
          <w:szCs w:val="28"/>
          <w:lang w:val="fr-FR"/>
        </w:rPr>
        <w:t xml:space="preserve">Đáp án: </w:t>
      </w:r>
      <w:r w:rsidR="003E1515" w:rsidRPr="00464E30">
        <w:rPr>
          <w:sz w:val="28"/>
          <w:szCs w:val="28"/>
          <w:lang w:val="fr-FR"/>
        </w:rPr>
        <w:t>B</w:t>
      </w:r>
      <w:r w:rsidR="00606CB5" w:rsidRPr="00464E30">
        <w:rPr>
          <w:sz w:val="28"/>
          <w:szCs w:val="28"/>
          <w:lang w:val="fr-FR"/>
        </w:rPr>
        <w:t xml:space="preserve"> (SGK 12 Cơ bản – trang 1</w:t>
      </w:r>
      <w:r w:rsidR="003E1515" w:rsidRPr="00464E30">
        <w:rPr>
          <w:sz w:val="28"/>
          <w:szCs w:val="28"/>
          <w:lang w:val="fr-FR"/>
        </w:rPr>
        <w:t>09</w:t>
      </w:r>
      <w:r w:rsidR="00606CB5" w:rsidRPr="00464E30">
        <w:rPr>
          <w:sz w:val="28"/>
          <w:szCs w:val="28"/>
          <w:lang w:val="fr-FR"/>
        </w:rPr>
        <w:t>)</w:t>
      </w:r>
    </w:p>
    <w:p w:rsidR="000B3EEC" w:rsidRPr="00464E30" w:rsidRDefault="000B3EEC" w:rsidP="003E1515">
      <w:pPr>
        <w:pStyle w:val="NormalWeb"/>
        <w:shd w:val="clear" w:color="auto" w:fill="FFFFFF"/>
        <w:spacing w:before="0" w:beforeAutospacing="0"/>
        <w:jc w:val="both"/>
        <w:rPr>
          <w:sz w:val="28"/>
          <w:szCs w:val="28"/>
          <w:lang w:val="fr-FR"/>
        </w:rPr>
      </w:pPr>
      <w:r w:rsidRPr="00464E30">
        <w:rPr>
          <w:sz w:val="28"/>
          <w:szCs w:val="28"/>
          <w:lang w:val="fr-FR"/>
        </w:rPr>
        <w:t xml:space="preserve">Câu 14: </w:t>
      </w:r>
    </w:p>
    <w:p w:rsidR="000B3EEC" w:rsidRPr="00464E30" w:rsidRDefault="000B3EEC" w:rsidP="000B3EEC">
      <w:pPr>
        <w:pStyle w:val="NormalWeb"/>
        <w:shd w:val="clear" w:color="auto" w:fill="FFFFFF"/>
        <w:spacing w:before="0" w:beforeAutospacing="0"/>
        <w:jc w:val="both"/>
        <w:rPr>
          <w:sz w:val="28"/>
          <w:szCs w:val="28"/>
          <w:lang w:val="fr-FR"/>
        </w:rPr>
      </w:pPr>
      <w:r w:rsidRPr="00464E30">
        <w:rPr>
          <w:sz w:val="28"/>
          <w:szCs w:val="28"/>
          <w:lang w:val="fr-FR"/>
        </w:rPr>
        <w:t>Đáp án: C</w:t>
      </w:r>
      <w:r w:rsidR="003E1515" w:rsidRPr="00464E30">
        <w:rPr>
          <w:sz w:val="28"/>
          <w:szCs w:val="28"/>
          <w:lang w:val="fr-FR"/>
        </w:rPr>
        <w:t xml:space="preserve"> </w:t>
      </w:r>
      <w:r w:rsidR="00606CB5" w:rsidRPr="00464E30">
        <w:rPr>
          <w:sz w:val="28"/>
          <w:szCs w:val="28"/>
          <w:lang w:val="fr-FR"/>
        </w:rPr>
        <w:t>(SGK 12 Cơ bản – trang 1</w:t>
      </w:r>
      <w:r w:rsidR="003E1515" w:rsidRPr="00464E30">
        <w:rPr>
          <w:sz w:val="28"/>
          <w:szCs w:val="28"/>
          <w:lang w:val="fr-FR"/>
        </w:rPr>
        <w:t>23</w:t>
      </w:r>
      <w:r w:rsidR="00606CB5" w:rsidRPr="00464E30">
        <w:rPr>
          <w:sz w:val="28"/>
          <w:szCs w:val="28"/>
          <w:lang w:val="fr-FR"/>
        </w:rPr>
        <w:t>)</w:t>
      </w:r>
      <w:r w:rsidR="003E1515" w:rsidRPr="00464E30">
        <w:rPr>
          <w:sz w:val="28"/>
          <w:szCs w:val="28"/>
          <w:lang w:val="fr-FR"/>
        </w:rPr>
        <w:t>, kết hợp suy luận:</w:t>
      </w:r>
    </w:p>
    <w:p w:rsidR="003E1515" w:rsidRPr="007A7217" w:rsidRDefault="003E1515" w:rsidP="000B3EEC">
      <w:pPr>
        <w:pStyle w:val="NormalWeb"/>
        <w:shd w:val="clear" w:color="auto" w:fill="FFFFFF"/>
        <w:spacing w:before="0" w:beforeAutospacing="0"/>
        <w:jc w:val="both"/>
        <w:rPr>
          <w:sz w:val="28"/>
          <w:szCs w:val="28"/>
          <w:lang w:val="fr-FR"/>
        </w:rPr>
      </w:pPr>
      <w:r w:rsidRPr="007A7217">
        <w:rPr>
          <w:sz w:val="28"/>
          <w:szCs w:val="28"/>
          <w:lang w:val="fr-FR"/>
        </w:rPr>
        <w:t>+ Đáp án A, B loại vì đều là những biện pháp lâu dài để giải quyết nạn đói, không phải là những biện pháp cấp thời.</w:t>
      </w:r>
    </w:p>
    <w:p w:rsidR="003E1515" w:rsidRPr="007A7217" w:rsidRDefault="003E1515" w:rsidP="000B3EEC">
      <w:pPr>
        <w:pStyle w:val="NormalWeb"/>
        <w:shd w:val="clear" w:color="auto" w:fill="FFFFFF"/>
        <w:spacing w:before="0" w:beforeAutospacing="0"/>
        <w:jc w:val="both"/>
        <w:rPr>
          <w:sz w:val="28"/>
          <w:szCs w:val="28"/>
          <w:lang w:val="fr-FR"/>
        </w:rPr>
      </w:pPr>
      <w:r w:rsidRPr="007A7217">
        <w:rPr>
          <w:sz w:val="28"/>
          <w:szCs w:val="28"/>
          <w:lang w:val="fr-FR"/>
        </w:rPr>
        <w:t xml:space="preserve">+ Đáp án D loại vì là biện pháp để giải quyết khó khăn về tài chính. </w:t>
      </w:r>
    </w:p>
    <w:p w:rsidR="000B3EEC" w:rsidRPr="007A7217" w:rsidRDefault="000B3EEC" w:rsidP="003E1515">
      <w:pPr>
        <w:pStyle w:val="NormalWeb"/>
        <w:shd w:val="clear" w:color="auto" w:fill="FFFFFF"/>
        <w:spacing w:before="0" w:beforeAutospacing="0"/>
        <w:jc w:val="both"/>
        <w:rPr>
          <w:sz w:val="28"/>
          <w:szCs w:val="28"/>
          <w:lang w:val="fr-FR"/>
        </w:rPr>
      </w:pPr>
      <w:r w:rsidRPr="007A7217">
        <w:rPr>
          <w:sz w:val="28"/>
          <w:szCs w:val="28"/>
          <w:lang w:val="fr-FR"/>
        </w:rPr>
        <w:t xml:space="preserve">Câu 15: </w:t>
      </w:r>
    </w:p>
    <w:p w:rsidR="003E1515" w:rsidRPr="007A7217" w:rsidRDefault="000B3EEC" w:rsidP="000B3EEC">
      <w:pPr>
        <w:pStyle w:val="NormalWeb"/>
        <w:shd w:val="clear" w:color="auto" w:fill="FFFFFF"/>
        <w:spacing w:before="0" w:beforeAutospacing="0"/>
        <w:jc w:val="both"/>
        <w:rPr>
          <w:sz w:val="28"/>
          <w:szCs w:val="28"/>
          <w:lang w:val="fr-FR"/>
        </w:rPr>
      </w:pPr>
      <w:r w:rsidRPr="007A7217">
        <w:rPr>
          <w:sz w:val="28"/>
          <w:szCs w:val="28"/>
          <w:lang w:val="fr-FR"/>
        </w:rPr>
        <w:t xml:space="preserve">Đáp án: </w:t>
      </w:r>
      <w:r w:rsidR="003E1515" w:rsidRPr="007A7217">
        <w:rPr>
          <w:sz w:val="28"/>
          <w:szCs w:val="28"/>
          <w:lang w:val="fr-FR"/>
        </w:rPr>
        <w:t>D</w:t>
      </w:r>
      <w:r w:rsidR="008D526F" w:rsidRPr="007A7217">
        <w:rPr>
          <w:sz w:val="28"/>
          <w:szCs w:val="28"/>
          <w:lang w:val="fr-FR"/>
        </w:rPr>
        <w:t xml:space="preserve"> </w:t>
      </w:r>
      <w:r w:rsidR="003E1515" w:rsidRPr="007A7217">
        <w:rPr>
          <w:sz w:val="28"/>
          <w:szCs w:val="28"/>
          <w:lang w:val="fr-FR"/>
        </w:rPr>
        <w:t>(SGK 12 Cơ bản – trang 138).</w:t>
      </w:r>
    </w:p>
    <w:p w:rsidR="000B3EEC" w:rsidRPr="00464E30" w:rsidRDefault="000B3EEC" w:rsidP="00B80F25">
      <w:pPr>
        <w:pStyle w:val="NormalWeb"/>
        <w:shd w:val="clear" w:color="auto" w:fill="FFFFFF"/>
        <w:spacing w:before="0" w:beforeAutospacing="0"/>
        <w:jc w:val="both"/>
        <w:rPr>
          <w:sz w:val="28"/>
          <w:szCs w:val="28"/>
          <w:lang w:val="fr-FR"/>
        </w:rPr>
      </w:pPr>
      <w:r w:rsidRPr="00464E30">
        <w:rPr>
          <w:sz w:val="28"/>
          <w:szCs w:val="28"/>
          <w:lang w:val="fr-FR"/>
        </w:rPr>
        <w:t xml:space="preserve">Câu 16: </w:t>
      </w:r>
    </w:p>
    <w:p w:rsidR="000B3EEC" w:rsidRPr="00464E30" w:rsidRDefault="000B3EEC" w:rsidP="00606CB5">
      <w:pPr>
        <w:pStyle w:val="NormalWeb"/>
        <w:shd w:val="clear" w:color="auto" w:fill="FFFFFF"/>
        <w:tabs>
          <w:tab w:val="left" w:pos="1547"/>
        </w:tabs>
        <w:spacing w:before="0" w:beforeAutospacing="0"/>
        <w:jc w:val="both"/>
        <w:rPr>
          <w:sz w:val="28"/>
          <w:szCs w:val="28"/>
          <w:lang w:val="fr-FR"/>
        </w:rPr>
      </w:pPr>
      <w:r w:rsidRPr="00464E30">
        <w:rPr>
          <w:sz w:val="28"/>
          <w:szCs w:val="28"/>
          <w:lang w:val="fr-FR"/>
        </w:rPr>
        <w:t xml:space="preserve">Đáp án: </w:t>
      </w:r>
      <w:r w:rsidR="00B80F25" w:rsidRPr="00464E30">
        <w:rPr>
          <w:sz w:val="28"/>
          <w:szCs w:val="28"/>
          <w:lang w:val="fr-FR"/>
        </w:rPr>
        <w:t>A</w:t>
      </w:r>
      <w:r w:rsidR="00606CB5" w:rsidRPr="00464E30">
        <w:rPr>
          <w:sz w:val="28"/>
          <w:szCs w:val="28"/>
          <w:lang w:val="fr-FR"/>
        </w:rPr>
        <w:t xml:space="preserve"> (SGK 12 Cơ bản – trang </w:t>
      </w:r>
      <w:r w:rsidR="00B80F25" w:rsidRPr="00464E30">
        <w:rPr>
          <w:sz w:val="28"/>
          <w:szCs w:val="28"/>
          <w:lang w:val="fr-FR"/>
        </w:rPr>
        <w:t>146</w:t>
      </w:r>
      <w:r w:rsidR="00606CB5" w:rsidRPr="00464E30">
        <w:rPr>
          <w:sz w:val="28"/>
          <w:szCs w:val="28"/>
          <w:lang w:val="fr-FR"/>
        </w:rPr>
        <w:t>)</w:t>
      </w:r>
    </w:p>
    <w:p w:rsidR="000B3EEC" w:rsidRPr="00464E30" w:rsidRDefault="000B3EEC" w:rsidP="00B80F25">
      <w:pPr>
        <w:pStyle w:val="NormalWeb"/>
        <w:shd w:val="clear" w:color="auto" w:fill="FFFFFF"/>
        <w:spacing w:before="0" w:beforeAutospacing="0"/>
        <w:jc w:val="both"/>
        <w:rPr>
          <w:sz w:val="28"/>
          <w:szCs w:val="28"/>
          <w:lang w:val="fr-FR"/>
        </w:rPr>
      </w:pPr>
      <w:r w:rsidRPr="00464E30">
        <w:rPr>
          <w:sz w:val="28"/>
          <w:szCs w:val="28"/>
          <w:lang w:val="fr-FR"/>
        </w:rPr>
        <w:t xml:space="preserve">Câu 17: </w:t>
      </w:r>
    </w:p>
    <w:p w:rsidR="000B3EEC" w:rsidRPr="00464E30" w:rsidRDefault="000B3EEC" w:rsidP="000B3EEC">
      <w:pPr>
        <w:pStyle w:val="NormalWeb"/>
        <w:shd w:val="clear" w:color="auto" w:fill="FFFFFF"/>
        <w:spacing w:before="0" w:beforeAutospacing="0"/>
        <w:jc w:val="both"/>
        <w:rPr>
          <w:sz w:val="28"/>
          <w:szCs w:val="28"/>
          <w:lang w:val="fr-FR"/>
        </w:rPr>
      </w:pPr>
      <w:r w:rsidRPr="00464E30">
        <w:rPr>
          <w:sz w:val="28"/>
          <w:szCs w:val="28"/>
          <w:lang w:val="fr-FR"/>
        </w:rPr>
        <w:lastRenderedPageBreak/>
        <w:t xml:space="preserve">Đáp án: </w:t>
      </w:r>
      <w:r w:rsidR="00B80F25" w:rsidRPr="00464E30">
        <w:rPr>
          <w:sz w:val="28"/>
          <w:szCs w:val="28"/>
          <w:lang w:val="fr-FR"/>
        </w:rPr>
        <w:t>B</w:t>
      </w:r>
      <w:r w:rsidR="00606CB5" w:rsidRPr="00464E30">
        <w:rPr>
          <w:sz w:val="28"/>
          <w:szCs w:val="28"/>
          <w:lang w:val="fr-FR"/>
        </w:rPr>
        <w:t xml:space="preserve"> (SGK 12 Cơ bản – trang </w:t>
      </w:r>
      <w:r w:rsidR="00B80F25" w:rsidRPr="00464E30">
        <w:rPr>
          <w:sz w:val="28"/>
          <w:szCs w:val="28"/>
          <w:lang w:val="fr-FR"/>
        </w:rPr>
        <w:t>154</w:t>
      </w:r>
      <w:r w:rsidR="00606CB5" w:rsidRPr="00464E30">
        <w:rPr>
          <w:sz w:val="28"/>
          <w:szCs w:val="28"/>
          <w:lang w:val="fr-FR"/>
        </w:rPr>
        <w:t>)</w:t>
      </w:r>
    </w:p>
    <w:p w:rsidR="000B3EEC" w:rsidRPr="00464E30" w:rsidRDefault="000B3EEC" w:rsidP="00B80F25">
      <w:pPr>
        <w:pStyle w:val="NormalWeb"/>
        <w:shd w:val="clear" w:color="auto" w:fill="FFFFFF"/>
        <w:spacing w:before="0" w:beforeAutospacing="0"/>
        <w:jc w:val="both"/>
        <w:rPr>
          <w:sz w:val="28"/>
          <w:szCs w:val="28"/>
          <w:lang w:val="fr-FR"/>
        </w:rPr>
      </w:pPr>
      <w:r w:rsidRPr="00464E30">
        <w:rPr>
          <w:sz w:val="28"/>
          <w:szCs w:val="28"/>
          <w:lang w:val="fr-FR"/>
        </w:rPr>
        <w:t xml:space="preserve">Câu 18: </w:t>
      </w:r>
    </w:p>
    <w:p w:rsidR="00B80F25" w:rsidRPr="00464E30" w:rsidRDefault="000B3EEC" w:rsidP="00B80F25">
      <w:pPr>
        <w:pStyle w:val="NormalWeb"/>
        <w:shd w:val="clear" w:color="auto" w:fill="FFFFFF"/>
        <w:spacing w:before="0" w:beforeAutospacing="0"/>
        <w:jc w:val="both"/>
        <w:rPr>
          <w:sz w:val="28"/>
          <w:szCs w:val="28"/>
          <w:lang w:val="fr-FR"/>
        </w:rPr>
      </w:pPr>
      <w:r w:rsidRPr="00464E30">
        <w:rPr>
          <w:sz w:val="28"/>
          <w:szCs w:val="28"/>
          <w:lang w:val="fr-FR"/>
        </w:rPr>
        <w:t xml:space="preserve">Đáp án: </w:t>
      </w:r>
      <w:r w:rsidR="00B80F25" w:rsidRPr="00464E30">
        <w:rPr>
          <w:sz w:val="28"/>
          <w:szCs w:val="28"/>
          <w:lang w:val="fr-FR"/>
        </w:rPr>
        <w:t>A</w:t>
      </w:r>
      <w:r w:rsidR="00C57EA6" w:rsidRPr="00464E30">
        <w:rPr>
          <w:sz w:val="28"/>
          <w:szCs w:val="28"/>
          <w:lang w:val="fr-FR"/>
        </w:rPr>
        <w:t xml:space="preserve"> </w:t>
      </w:r>
      <w:r w:rsidR="00B80F25" w:rsidRPr="00464E30">
        <w:rPr>
          <w:sz w:val="28"/>
          <w:szCs w:val="28"/>
          <w:lang w:val="fr-FR"/>
        </w:rPr>
        <w:t>(SGK 12 Cơ bản – trang 180)</w:t>
      </w:r>
    </w:p>
    <w:p w:rsidR="000B3EEC" w:rsidRPr="00CF1B28" w:rsidRDefault="000B3EEC" w:rsidP="00B80F25">
      <w:pPr>
        <w:pStyle w:val="NormalWeb"/>
        <w:shd w:val="clear" w:color="auto" w:fill="FFFFFF"/>
        <w:spacing w:before="0" w:beforeAutospacing="0"/>
        <w:jc w:val="both"/>
        <w:rPr>
          <w:sz w:val="28"/>
          <w:szCs w:val="28"/>
          <w:lang w:val="fr-FR"/>
        </w:rPr>
      </w:pPr>
      <w:r w:rsidRPr="00464E30">
        <w:rPr>
          <w:sz w:val="28"/>
          <w:szCs w:val="28"/>
          <w:lang w:val="fr-FR"/>
        </w:rPr>
        <w:t xml:space="preserve">Câu 19: </w:t>
      </w:r>
    </w:p>
    <w:p w:rsidR="000B3EEC" w:rsidRDefault="000B3EEC" w:rsidP="000B3EEC">
      <w:pPr>
        <w:pStyle w:val="NormalWeb"/>
        <w:shd w:val="clear" w:color="auto" w:fill="FFFFFF"/>
        <w:spacing w:before="0" w:beforeAutospacing="0"/>
        <w:jc w:val="both"/>
        <w:rPr>
          <w:sz w:val="28"/>
          <w:szCs w:val="28"/>
          <w:lang w:val="fr-FR"/>
        </w:rPr>
      </w:pPr>
      <w:r w:rsidRPr="00CF1B28">
        <w:rPr>
          <w:sz w:val="28"/>
          <w:szCs w:val="28"/>
          <w:lang w:val="fr-FR"/>
        </w:rPr>
        <w:t xml:space="preserve">Đáp án: </w:t>
      </w:r>
      <w:r w:rsidR="00B80F25">
        <w:rPr>
          <w:sz w:val="28"/>
          <w:szCs w:val="28"/>
          <w:lang w:val="fr-FR"/>
        </w:rPr>
        <w:t>D (SGK 12 Cơ bản – trang 202</w:t>
      </w:r>
      <w:r w:rsidR="00606CB5" w:rsidRPr="00CF1B28">
        <w:rPr>
          <w:sz w:val="28"/>
          <w:szCs w:val="28"/>
          <w:lang w:val="fr-FR"/>
        </w:rPr>
        <w:t>)</w:t>
      </w:r>
      <w:r w:rsidR="00B80F25">
        <w:rPr>
          <w:sz w:val="28"/>
          <w:szCs w:val="28"/>
          <w:lang w:val="fr-FR"/>
        </w:rPr>
        <w:t>, kết hợp phương án loại trừ :</w:t>
      </w:r>
    </w:p>
    <w:p w:rsidR="00B80F25" w:rsidRDefault="00B80F25" w:rsidP="000B3EEC">
      <w:pPr>
        <w:pStyle w:val="NormalWeb"/>
        <w:shd w:val="clear" w:color="auto" w:fill="FFFFFF"/>
        <w:spacing w:before="0" w:beforeAutospacing="0"/>
        <w:jc w:val="both"/>
        <w:rPr>
          <w:sz w:val="28"/>
          <w:szCs w:val="28"/>
          <w:lang w:val="fr-FR"/>
        </w:rPr>
      </w:pPr>
      <w:r>
        <w:rPr>
          <w:sz w:val="28"/>
          <w:szCs w:val="28"/>
          <w:lang w:val="fr-FR"/>
        </w:rPr>
        <w:t>+ Đáp án A loại vì Quốc hội khóa VI được bầu sau cuộc Tổng tuyển cử.</w:t>
      </w:r>
    </w:p>
    <w:p w:rsidR="00B80F25" w:rsidRDefault="00B80F25" w:rsidP="000B3EEC">
      <w:pPr>
        <w:pStyle w:val="NormalWeb"/>
        <w:shd w:val="clear" w:color="auto" w:fill="FFFFFF"/>
        <w:spacing w:before="0" w:beforeAutospacing="0"/>
        <w:jc w:val="both"/>
        <w:rPr>
          <w:sz w:val="28"/>
          <w:szCs w:val="28"/>
          <w:lang w:val="fr-FR"/>
        </w:rPr>
      </w:pPr>
      <w:r>
        <w:rPr>
          <w:sz w:val="28"/>
          <w:szCs w:val="28"/>
          <w:lang w:val="fr-FR"/>
        </w:rPr>
        <w:t xml:space="preserve">+ Đáp án B loại vì sau 20 năm kết thúc chiến tranh, đến tận năm 1995, Việt Nam và Mĩ mới bình thường hóa quan hệ. </w:t>
      </w:r>
    </w:p>
    <w:p w:rsidR="00B80F25" w:rsidRPr="00CF1B28" w:rsidRDefault="00B80F25" w:rsidP="000B3EEC">
      <w:pPr>
        <w:pStyle w:val="NormalWeb"/>
        <w:shd w:val="clear" w:color="auto" w:fill="FFFFFF"/>
        <w:spacing w:before="0" w:beforeAutospacing="0"/>
        <w:jc w:val="both"/>
        <w:rPr>
          <w:sz w:val="28"/>
          <w:szCs w:val="28"/>
          <w:lang w:val="fr-FR"/>
        </w:rPr>
      </w:pPr>
      <w:r>
        <w:rPr>
          <w:sz w:val="28"/>
          <w:szCs w:val="28"/>
          <w:lang w:val="fr-FR"/>
        </w:rPr>
        <w:t>+ Đáp án C loại vì thắng lợi của cuộc kháng chiến chống Mĩ 1975 đã hoàn thành thống nhất đất nước về mặt lãnh thổ.</w:t>
      </w:r>
    </w:p>
    <w:p w:rsidR="000B3EEC" w:rsidRPr="00CF1B28" w:rsidRDefault="000B3EEC" w:rsidP="00B80F25">
      <w:pPr>
        <w:pStyle w:val="NormalWeb"/>
        <w:shd w:val="clear" w:color="auto" w:fill="FFFFFF"/>
        <w:spacing w:before="0" w:beforeAutospacing="0"/>
        <w:jc w:val="both"/>
        <w:rPr>
          <w:sz w:val="28"/>
          <w:szCs w:val="28"/>
          <w:lang w:val="fr-FR"/>
        </w:rPr>
      </w:pPr>
      <w:r w:rsidRPr="00CF1B28">
        <w:rPr>
          <w:sz w:val="28"/>
          <w:szCs w:val="28"/>
          <w:lang w:val="fr-FR"/>
        </w:rPr>
        <w:t xml:space="preserve">Câu 20: </w:t>
      </w:r>
    </w:p>
    <w:p w:rsidR="00C57EA6" w:rsidRPr="00CF1B28" w:rsidRDefault="000B3EEC" w:rsidP="000B3EEC">
      <w:pPr>
        <w:pStyle w:val="NormalWeb"/>
        <w:shd w:val="clear" w:color="auto" w:fill="FFFFFF"/>
        <w:spacing w:before="0" w:beforeAutospacing="0"/>
        <w:jc w:val="both"/>
        <w:rPr>
          <w:sz w:val="28"/>
          <w:szCs w:val="28"/>
          <w:lang w:val="fr-FR"/>
        </w:rPr>
      </w:pPr>
      <w:r w:rsidRPr="00CF1B28">
        <w:rPr>
          <w:sz w:val="28"/>
          <w:szCs w:val="28"/>
          <w:lang w:val="fr-FR"/>
        </w:rPr>
        <w:t xml:space="preserve">Đáp án: </w:t>
      </w:r>
      <w:r w:rsidR="005F3683">
        <w:rPr>
          <w:sz w:val="28"/>
          <w:szCs w:val="28"/>
          <w:lang w:val="fr-FR"/>
        </w:rPr>
        <w:t>C</w:t>
      </w:r>
      <w:r w:rsidR="00606CB5" w:rsidRPr="00CF1B28">
        <w:rPr>
          <w:sz w:val="28"/>
          <w:szCs w:val="28"/>
          <w:lang w:val="fr-FR"/>
        </w:rPr>
        <w:t xml:space="preserve"> </w:t>
      </w:r>
      <w:r w:rsidR="005F3683" w:rsidRPr="00CF1B28">
        <w:rPr>
          <w:sz w:val="28"/>
          <w:szCs w:val="28"/>
          <w:lang w:val="fr-FR"/>
        </w:rPr>
        <w:t xml:space="preserve">(SGK 12 Cơ bản – trang </w:t>
      </w:r>
      <w:r w:rsidR="005F3683">
        <w:rPr>
          <w:sz w:val="28"/>
          <w:szCs w:val="28"/>
          <w:lang w:val="fr-FR"/>
        </w:rPr>
        <w:t>209</w:t>
      </w:r>
      <w:r w:rsidR="005F3683" w:rsidRPr="00CF1B28">
        <w:rPr>
          <w:sz w:val="28"/>
          <w:szCs w:val="28"/>
          <w:lang w:val="fr-FR"/>
        </w:rPr>
        <w:t>)</w:t>
      </w:r>
      <w:r w:rsidR="005F3683">
        <w:rPr>
          <w:sz w:val="28"/>
          <w:szCs w:val="28"/>
          <w:lang w:val="fr-FR"/>
        </w:rPr>
        <w:t>, đáp án A, B, D đều là nội dung về kinh tế.</w:t>
      </w:r>
    </w:p>
    <w:p w:rsidR="000B3EEC" w:rsidRPr="00CF1B28" w:rsidRDefault="000B3EEC" w:rsidP="005F3683">
      <w:pPr>
        <w:pStyle w:val="NormalWeb"/>
        <w:shd w:val="clear" w:color="auto" w:fill="FFFFFF"/>
        <w:spacing w:before="0" w:beforeAutospacing="0"/>
        <w:jc w:val="both"/>
        <w:rPr>
          <w:sz w:val="28"/>
          <w:szCs w:val="28"/>
          <w:lang w:val="fr-FR"/>
        </w:rPr>
      </w:pPr>
      <w:r w:rsidRPr="00CF1B28">
        <w:rPr>
          <w:sz w:val="28"/>
          <w:szCs w:val="28"/>
          <w:lang w:val="fr-FR"/>
        </w:rPr>
        <w:t xml:space="preserve">Câu 21: </w:t>
      </w:r>
    </w:p>
    <w:p w:rsidR="000B3EEC" w:rsidRPr="00CF1B28" w:rsidRDefault="000B3EEC" w:rsidP="000B3EEC">
      <w:pPr>
        <w:pStyle w:val="NormalWeb"/>
        <w:shd w:val="clear" w:color="auto" w:fill="FFFFFF"/>
        <w:spacing w:before="0" w:beforeAutospacing="0"/>
        <w:jc w:val="both"/>
        <w:rPr>
          <w:sz w:val="28"/>
          <w:szCs w:val="28"/>
          <w:lang w:val="fr-FR"/>
        </w:rPr>
      </w:pPr>
      <w:r w:rsidRPr="00CF1B28">
        <w:rPr>
          <w:sz w:val="28"/>
          <w:szCs w:val="28"/>
          <w:lang w:val="fr-FR"/>
        </w:rPr>
        <w:t xml:space="preserve">Đáp án: </w:t>
      </w:r>
      <w:r w:rsidR="005F3683">
        <w:rPr>
          <w:sz w:val="28"/>
          <w:szCs w:val="28"/>
          <w:lang w:val="fr-FR"/>
        </w:rPr>
        <w:t>A</w:t>
      </w:r>
      <w:r w:rsidR="00E8269C" w:rsidRPr="00CF1B28">
        <w:rPr>
          <w:sz w:val="28"/>
          <w:szCs w:val="28"/>
          <w:lang w:val="fr-FR"/>
        </w:rPr>
        <w:t xml:space="preserve"> (SGK 12 Cơ bản – trang 5)</w:t>
      </w:r>
    </w:p>
    <w:p w:rsidR="000B3EEC" w:rsidRPr="00CF1B28" w:rsidRDefault="000B3EEC" w:rsidP="005F3683">
      <w:pPr>
        <w:pStyle w:val="NormalWeb"/>
        <w:shd w:val="clear" w:color="auto" w:fill="FFFFFF"/>
        <w:spacing w:before="0" w:beforeAutospacing="0"/>
        <w:jc w:val="both"/>
        <w:rPr>
          <w:sz w:val="28"/>
          <w:szCs w:val="28"/>
          <w:lang w:val="fr-FR"/>
        </w:rPr>
      </w:pPr>
      <w:r w:rsidRPr="00CF1B28">
        <w:rPr>
          <w:sz w:val="28"/>
          <w:szCs w:val="28"/>
          <w:lang w:val="fr-FR"/>
        </w:rPr>
        <w:t xml:space="preserve">Câu 22: </w:t>
      </w:r>
    </w:p>
    <w:p w:rsidR="000B3EEC" w:rsidRPr="00CF1B28" w:rsidRDefault="000B3EEC" w:rsidP="000B3EEC">
      <w:pPr>
        <w:pStyle w:val="NormalWeb"/>
        <w:shd w:val="clear" w:color="auto" w:fill="FFFFFF"/>
        <w:spacing w:before="0" w:beforeAutospacing="0"/>
        <w:jc w:val="both"/>
        <w:rPr>
          <w:sz w:val="28"/>
          <w:szCs w:val="28"/>
          <w:lang w:val="fr-FR"/>
        </w:rPr>
      </w:pPr>
      <w:r w:rsidRPr="00CF1B28">
        <w:rPr>
          <w:sz w:val="28"/>
          <w:szCs w:val="28"/>
          <w:lang w:val="fr-FR"/>
        </w:rPr>
        <w:t xml:space="preserve">Đáp án: </w:t>
      </w:r>
      <w:r w:rsidR="005F3683">
        <w:rPr>
          <w:sz w:val="28"/>
          <w:szCs w:val="28"/>
          <w:lang w:val="fr-FR"/>
        </w:rPr>
        <w:t>A</w:t>
      </w:r>
      <w:r w:rsidR="00E8269C" w:rsidRPr="00CF1B28">
        <w:rPr>
          <w:sz w:val="28"/>
          <w:szCs w:val="28"/>
          <w:lang w:val="fr-FR"/>
        </w:rPr>
        <w:t xml:space="preserve"> (SGK 12 Cơ bản – trang </w:t>
      </w:r>
      <w:r w:rsidR="005F3683">
        <w:rPr>
          <w:sz w:val="28"/>
          <w:szCs w:val="28"/>
          <w:lang w:val="fr-FR"/>
        </w:rPr>
        <w:t>33</w:t>
      </w:r>
      <w:r w:rsidR="00E8269C" w:rsidRPr="00CF1B28">
        <w:rPr>
          <w:sz w:val="28"/>
          <w:szCs w:val="28"/>
          <w:lang w:val="fr-FR"/>
        </w:rPr>
        <w:t>)</w:t>
      </w:r>
    </w:p>
    <w:p w:rsidR="000B3EEC" w:rsidRPr="00CF1B28" w:rsidRDefault="000B3EEC" w:rsidP="005F3683">
      <w:pPr>
        <w:pStyle w:val="NormalWeb"/>
        <w:shd w:val="clear" w:color="auto" w:fill="FFFFFF"/>
        <w:spacing w:before="0" w:beforeAutospacing="0"/>
        <w:jc w:val="both"/>
        <w:rPr>
          <w:sz w:val="28"/>
          <w:szCs w:val="28"/>
          <w:lang w:val="fr-FR"/>
        </w:rPr>
      </w:pPr>
      <w:r w:rsidRPr="00CF1B28">
        <w:rPr>
          <w:sz w:val="28"/>
          <w:szCs w:val="28"/>
          <w:lang w:val="fr-FR"/>
        </w:rPr>
        <w:t xml:space="preserve">Câu 23: </w:t>
      </w:r>
    </w:p>
    <w:p w:rsidR="005F3683" w:rsidRDefault="000B3EEC" w:rsidP="005F3683">
      <w:pPr>
        <w:pStyle w:val="NormalWeb"/>
        <w:shd w:val="clear" w:color="auto" w:fill="FFFFFF"/>
        <w:spacing w:before="0" w:beforeAutospacing="0"/>
        <w:jc w:val="both"/>
        <w:rPr>
          <w:sz w:val="28"/>
          <w:szCs w:val="28"/>
          <w:lang w:val="fr-FR"/>
        </w:rPr>
      </w:pPr>
      <w:r w:rsidRPr="00CF1B28">
        <w:rPr>
          <w:sz w:val="28"/>
          <w:szCs w:val="28"/>
          <w:lang w:val="fr-FR"/>
        </w:rPr>
        <w:t xml:space="preserve">Đáp án: </w:t>
      </w:r>
      <w:r w:rsidR="005F3683">
        <w:rPr>
          <w:sz w:val="28"/>
          <w:szCs w:val="28"/>
          <w:lang w:val="fr-FR"/>
        </w:rPr>
        <w:t>D</w:t>
      </w:r>
      <w:r w:rsidR="00E8269C" w:rsidRPr="00CF1B28">
        <w:rPr>
          <w:sz w:val="28"/>
          <w:szCs w:val="28"/>
          <w:lang w:val="fr-FR"/>
        </w:rPr>
        <w:t xml:space="preserve"> </w:t>
      </w:r>
      <w:r w:rsidR="005F3683" w:rsidRPr="00CF1B28">
        <w:rPr>
          <w:sz w:val="28"/>
          <w:szCs w:val="28"/>
          <w:lang w:val="fr-FR"/>
        </w:rPr>
        <w:t xml:space="preserve">(SGK 12 Cơ bản – trang </w:t>
      </w:r>
      <w:r w:rsidR="005F3683">
        <w:rPr>
          <w:sz w:val="28"/>
          <w:szCs w:val="28"/>
          <w:lang w:val="fr-FR"/>
        </w:rPr>
        <w:t>36</w:t>
      </w:r>
      <w:r w:rsidR="005F3683" w:rsidRPr="00CF1B28">
        <w:rPr>
          <w:sz w:val="28"/>
          <w:szCs w:val="28"/>
          <w:lang w:val="fr-FR"/>
        </w:rPr>
        <w:t>)</w:t>
      </w:r>
    </w:p>
    <w:p w:rsidR="000B3EEC" w:rsidRPr="00CF1B28" w:rsidRDefault="000B3EEC" w:rsidP="005F3683">
      <w:pPr>
        <w:pStyle w:val="NormalWeb"/>
        <w:shd w:val="clear" w:color="auto" w:fill="FFFFFF"/>
        <w:spacing w:before="0" w:beforeAutospacing="0"/>
        <w:jc w:val="both"/>
        <w:rPr>
          <w:sz w:val="28"/>
          <w:szCs w:val="28"/>
          <w:lang w:val="fr-FR"/>
        </w:rPr>
      </w:pPr>
      <w:r w:rsidRPr="00CF1B28">
        <w:rPr>
          <w:sz w:val="28"/>
          <w:szCs w:val="28"/>
          <w:lang w:val="fr-FR"/>
        </w:rPr>
        <w:t xml:space="preserve">Câu 24: </w:t>
      </w:r>
    </w:p>
    <w:p w:rsidR="000B3EEC" w:rsidRPr="00CF1B28" w:rsidRDefault="000B3EEC" w:rsidP="000B3EEC">
      <w:pPr>
        <w:pStyle w:val="NormalWeb"/>
        <w:shd w:val="clear" w:color="auto" w:fill="FFFFFF"/>
        <w:spacing w:before="0" w:beforeAutospacing="0"/>
        <w:jc w:val="both"/>
        <w:rPr>
          <w:sz w:val="28"/>
          <w:szCs w:val="28"/>
          <w:lang w:val="fr-FR"/>
        </w:rPr>
      </w:pPr>
      <w:r w:rsidRPr="00CF1B28">
        <w:rPr>
          <w:sz w:val="28"/>
          <w:szCs w:val="28"/>
          <w:lang w:val="fr-FR"/>
        </w:rPr>
        <w:t xml:space="preserve">Đáp án: </w:t>
      </w:r>
      <w:r w:rsidR="005F3683">
        <w:rPr>
          <w:sz w:val="28"/>
          <w:szCs w:val="28"/>
          <w:lang w:val="fr-FR"/>
        </w:rPr>
        <w:t>A</w:t>
      </w:r>
      <w:r w:rsidR="00E8269C" w:rsidRPr="00CF1B28">
        <w:rPr>
          <w:sz w:val="28"/>
          <w:szCs w:val="28"/>
          <w:lang w:val="fr-FR"/>
        </w:rPr>
        <w:t xml:space="preserve"> (SGK 12 Cơ bản – trang 55)</w:t>
      </w:r>
      <w:r w:rsidR="005F3683">
        <w:rPr>
          <w:sz w:val="28"/>
          <w:szCs w:val="28"/>
          <w:lang w:val="fr-FR"/>
        </w:rPr>
        <w:t>. Kết hợp với kiến thức liên môn địa lí: Nhật Bản là nước nghèo tài nguyên.</w:t>
      </w:r>
    </w:p>
    <w:p w:rsidR="000B3EEC" w:rsidRPr="00CF1B28" w:rsidRDefault="000B3EEC" w:rsidP="005F3683">
      <w:pPr>
        <w:pStyle w:val="NormalWeb"/>
        <w:shd w:val="clear" w:color="auto" w:fill="FFFFFF"/>
        <w:spacing w:before="0" w:beforeAutospacing="0"/>
        <w:jc w:val="both"/>
        <w:rPr>
          <w:sz w:val="28"/>
          <w:szCs w:val="28"/>
        </w:rPr>
      </w:pPr>
      <w:r w:rsidRPr="00CF1B28">
        <w:rPr>
          <w:sz w:val="28"/>
          <w:szCs w:val="28"/>
          <w:lang w:val="fr-FR"/>
        </w:rPr>
        <w:t xml:space="preserve">Câu 25: </w:t>
      </w:r>
    </w:p>
    <w:p w:rsidR="000B3EEC"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5F3683">
        <w:rPr>
          <w:sz w:val="28"/>
          <w:szCs w:val="28"/>
        </w:rPr>
        <w:t>A</w:t>
      </w:r>
      <w:r w:rsidR="00E8269C" w:rsidRPr="00CF1B28">
        <w:rPr>
          <w:sz w:val="28"/>
          <w:szCs w:val="28"/>
        </w:rPr>
        <w:t xml:space="preserve"> (SGK 12 Cơ bản – trang </w:t>
      </w:r>
      <w:r w:rsidR="005F3683">
        <w:rPr>
          <w:sz w:val="28"/>
          <w:szCs w:val="28"/>
        </w:rPr>
        <w:t>85</w:t>
      </w:r>
      <w:r w:rsidR="00E8269C" w:rsidRPr="00CF1B28">
        <w:rPr>
          <w:sz w:val="28"/>
          <w:szCs w:val="28"/>
        </w:rPr>
        <w:t>)</w:t>
      </w:r>
      <w:r w:rsidR="005F3683">
        <w:rPr>
          <w:sz w:val="28"/>
          <w:szCs w:val="28"/>
        </w:rPr>
        <w:t xml:space="preserve">, kết hợp với phương </w:t>
      </w:r>
      <w:proofErr w:type="gramStart"/>
      <w:r w:rsidR="005F3683">
        <w:rPr>
          <w:sz w:val="28"/>
          <w:szCs w:val="28"/>
        </w:rPr>
        <w:t>án</w:t>
      </w:r>
      <w:proofErr w:type="gramEnd"/>
      <w:r w:rsidR="005F3683">
        <w:rPr>
          <w:sz w:val="28"/>
          <w:szCs w:val="28"/>
        </w:rPr>
        <w:t xml:space="preserve"> loại trừ:</w:t>
      </w:r>
    </w:p>
    <w:p w:rsidR="005F3683" w:rsidRDefault="005F3683" w:rsidP="000B3EEC">
      <w:pPr>
        <w:pStyle w:val="NormalWeb"/>
        <w:shd w:val="clear" w:color="auto" w:fill="FFFFFF"/>
        <w:spacing w:before="0" w:beforeAutospacing="0"/>
        <w:jc w:val="both"/>
        <w:rPr>
          <w:sz w:val="28"/>
          <w:szCs w:val="28"/>
        </w:rPr>
      </w:pPr>
      <w:r>
        <w:rPr>
          <w:sz w:val="28"/>
          <w:szCs w:val="28"/>
        </w:rPr>
        <w:t xml:space="preserve">+ Đáp </w:t>
      </w:r>
      <w:proofErr w:type="gramStart"/>
      <w:r>
        <w:rPr>
          <w:sz w:val="28"/>
          <w:szCs w:val="28"/>
        </w:rPr>
        <w:t>án</w:t>
      </w:r>
      <w:proofErr w:type="gramEnd"/>
      <w:r>
        <w:rPr>
          <w:sz w:val="28"/>
          <w:szCs w:val="28"/>
        </w:rPr>
        <w:t xml:space="preserve"> B, D loại vì tổ chức này lấy </w:t>
      </w:r>
      <w:r w:rsidR="005365D9">
        <w:rPr>
          <w:sz w:val="28"/>
          <w:szCs w:val="28"/>
        </w:rPr>
        <w:t>chủ lực</w:t>
      </w:r>
      <w:r>
        <w:rPr>
          <w:sz w:val="28"/>
          <w:szCs w:val="28"/>
        </w:rPr>
        <w:t xml:space="preserve"> là binh linh Việt Nam trong quân đội Pháp.</w:t>
      </w:r>
    </w:p>
    <w:p w:rsidR="005F3683" w:rsidRPr="00CF1B28" w:rsidRDefault="005F3683" w:rsidP="000B3EEC">
      <w:pPr>
        <w:pStyle w:val="NormalWeb"/>
        <w:shd w:val="clear" w:color="auto" w:fill="FFFFFF"/>
        <w:spacing w:before="0" w:beforeAutospacing="0"/>
        <w:jc w:val="both"/>
        <w:rPr>
          <w:sz w:val="28"/>
          <w:szCs w:val="28"/>
        </w:rPr>
      </w:pPr>
      <w:r>
        <w:rPr>
          <w:sz w:val="28"/>
          <w:szCs w:val="28"/>
        </w:rPr>
        <w:lastRenderedPageBreak/>
        <w:t xml:space="preserve">+ Đáp </w:t>
      </w:r>
      <w:proofErr w:type="gramStart"/>
      <w:r>
        <w:rPr>
          <w:sz w:val="28"/>
          <w:szCs w:val="28"/>
        </w:rPr>
        <w:t>án</w:t>
      </w:r>
      <w:proofErr w:type="gramEnd"/>
      <w:r>
        <w:rPr>
          <w:sz w:val="28"/>
          <w:szCs w:val="28"/>
        </w:rPr>
        <w:t xml:space="preserve"> C loại vì phương pháp đấu tranh của </w:t>
      </w:r>
      <w:r w:rsidR="005365D9">
        <w:rPr>
          <w:sz w:val="28"/>
          <w:szCs w:val="28"/>
        </w:rPr>
        <w:t>tổ chức này là bạo lực cách mạng.</w:t>
      </w:r>
    </w:p>
    <w:p w:rsidR="000B3EEC" w:rsidRPr="00CF1B28" w:rsidRDefault="000B3EEC" w:rsidP="005365D9">
      <w:pPr>
        <w:pStyle w:val="NormalWeb"/>
        <w:shd w:val="clear" w:color="auto" w:fill="FFFFFF"/>
        <w:spacing w:before="0" w:beforeAutospacing="0"/>
        <w:jc w:val="both"/>
        <w:rPr>
          <w:sz w:val="28"/>
          <w:szCs w:val="28"/>
        </w:rPr>
      </w:pPr>
      <w:r w:rsidRPr="00CF1B28">
        <w:rPr>
          <w:sz w:val="28"/>
          <w:szCs w:val="28"/>
        </w:rPr>
        <w:t xml:space="preserve">Câu 26: </w:t>
      </w:r>
    </w:p>
    <w:p w:rsidR="000B3EEC" w:rsidRDefault="000B3EEC" w:rsidP="000B3EEC">
      <w:pPr>
        <w:pStyle w:val="NormalWeb"/>
        <w:shd w:val="clear" w:color="auto" w:fill="FFFFFF"/>
        <w:spacing w:before="0" w:beforeAutospacing="0"/>
        <w:jc w:val="both"/>
        <w:rPr>
          <w:sz w:val="28"/>
          <w:szCs w:val="28"/>
        </w:rPr>
      </w:pPr>
      <w:r w:rsidRPr="00CF1B28">
        <w:rPr>
          <w:sz w:val="28"/>
          <w:szCs w:val="28"/>
        </w:rPr>
        <w:t>Đáp án: B</w:t>
      </w:r>
      <w:r w:rsidR="00F57823" w:rsidRPr="00CF1B28">
        <w:rPr>
          <w:sz w:val="28"/>
          <w:szCs w:val="28"/>
        </w:rPr>
        <w:t xml:space="preserve"> (SGK 12 Cơ bản – trang </w:t>
      </w:r>
      <w:r w:rsidR="005365D9">
        <w:rPr>
          <w:sz w:val="28"/>
          <w:szCs w:val="28"/>
        </w:rPr>
        <w:t>99</w:t>
      </w:r>
      <w:r w:rsidR="00F57823" w:rsidRPr="00CF1B28">
        <w:rPr>
          <w:sz w:val="28"/>
          <w:szCs w:val="28"/>
        </w:rPr>
        <w:t>)</w:t>
      </w:r>
      <w:r w:rsidR="005365D9">
        <w:rPr>
          <w:sz w:val="28"/>
          <w:szCs w:val="28"/>
        </w:rPr>
        <w:t>, kết hợp phương pháp suy luận để loại trừ:</w:t>
      </w:r>
    </w:p>
    <w:p w:rsidR="005365D9" w:rsidRDefault="005365D9" w:rsidP="000B3EEC">
      <w:pPr>
        <w:pStyle w:val="NormalWeb"/>
        <w:shd w:val="clear" w:color="auto" w:fill="FFFFFF"/>
        <w:spacing w:before="0" w:beforeAutospacing="0"/>
        <w:jc w:val="both"/>
        <w:rPr>
          <w:sz w:val="28"/>
          <w:szCs w:val="28"/>
        </w:rPr>
      </w:pPr>
      <w:r>
        <w:rPr>
          <w:sz w:val="28"/>
          <w:szCs w:val="28"/>
        </w:rPr>
        <w:t xml:space="preserve">+ Đáp </w:t>
      </w:r>
      <w:proofErr w:type="gramStart"/>
      <w:r>
        <w:rPr>
          <w:sz w:val="28"/>
          <w:szCs w:val="28"/>
        </w:rPr>
        <w:t>án</w:t>
      </w:r>
      <w:proofErr w:type="gramEnd"/>
      <w:r>
        <w:rPr>
          <w:sz w:val="28"/>
          <w:szCs w:val="28"/>
        </w:rPr>
        <w:t xml:space="preserve"> A, C là điều kiện khách quan diễn ra lần lượt sau năm 1936-1939.</w:t>
      </w:r>
    </w:p>
    <w:p w:rsidR="005365D9" w:rsidRPr="00CF1B28" w:rsidRDefault="005365D9" w:rsidP="000B3EEC">
      <w:pPr>
        <w:pStyle w:val="NormalWeb"/>
        <w:shd w:val="clear" w:color="auto" w:fill="FFFFFF"/>
        <w:spacing w:before="0" w:beforeAutospacing="0"/>
        <w:jc w:val="both"/>
        <w:rPr>
          <w:sz w:val="28"/>
          <w:szCs w:val="28"/>
        </w:rPr>
      </w:pPr>
      <w:r>
        <w:rPr>
          <w:sz w:val="28"/>
          <w:szCs w:val="28"/>
        </w:rPr>
        <w:t xml:space="preserve">+ Đáp </w:t>
      </w:r>
      <w:proofErr w:type="gramStart"/>
      <w:r>
        <w:rPr>
          <w:sz w:val="28"/>
          <w:szCs w:val="28"/>
        </w:rPr>
        <w:t>án</w:t>
      </w:r>
      <w:proofErr w:type="gramEnd"/>
      <w:r>
        <w:rPr>
          <w:sz w:val="28"/>
          <w:szCs w:val="28"/>
        </w:rPr>
        <w:t xml:space="preserve"> D là điều kiện chủ quan nhưng cũng diễn ra năm 1941, sau năm 1936-1939.</w:t>
      </w:r>
    </w:p>
    <w:p w:rsidR="000B3EEC" w:rsidRPr="00464E30" w:rsidRDefault="000B3EEC" w:rsidP="005365D9">
      <w:pPr>
        <w:pStyle w:val="NormalWeb"/>
        <w:shd w:val="clear" w:color="auto" w:fill="FFFFFF"/>
        <w:spacing w:before="0" w:beforeAutospacing="0"/>
        <w:jc w:val="both"/>
        <w:rPr>
          <w:sz w:val="28"/>
          <w:szCs w:val="28"/>
          <w:lang w:val="fr-FR"/>
        </w:rPr>
      </w:pPr>
      <w:r w:rsidRPr="00464E30">
        <w:rPr>
          <w:sz w:val="28"/>
          <w:szCs w:val="28"/>
          <w:lang w:val="fr-FR"/>
        </w:rPr>
        <w:t xml:space="preserve">Câu 27: </w:t>
      </w:r>
    </w:p>
    <w:p w:rsidR="00F57823" w:rsidRPr="00464E30" w:rsidRDefault="000B3EEC" w:rsidP="005365D9">
      <w:pPr>
        <w:pStyle w:val="NormalWeb"/>
        <w:shd w:val="clear" w:color="auto" w:fill="FFFFFF"/>
        <w:spacing w:before="0" w:beforeAutospacing="0"/>
        <w:jc w:val="both"/>
        <w:rPr>
          <w:sz w:val="28"/>
          <w:szCs w:val="28"/>
          <w:lang w:val="fr-FR"/>
        </w:rPr>
      </w:pPr>
      <w:r w:rsidRPr="00464E30">
        <w:rPr>
          <w:sz w:val="28"/>
          <w:szCs w:val="28"/>
          <w:lang w:val="fr-FR"/>
        </w:rPr>
        <w:t>Đáp án: A</w:t>
      </w:r>
      <w:r w:rsidR="00C57EA6" w:rsidRPr="00464E30">
        <w:rPr>
          <w:sz w:val="28"/>
          <w:szCs w:val="28"/>
          <w:lang w:val="fr-FR"/>
        </w:rPr>
        <w:t xml:space="preserve"> </w:t>
      </w:r>
      <w:r w:rsidR="005365D9" w:rsidRPr="00464E30">
        <w:rPr>
          <w:sz w:val="28"/>
          <w:szCs w:val="28"/>
          <w:lang w:val="fr-FR"/>
        </w:rPr>
        <w:t>(SGK 12 Cơ bản – trang 109).</w:t>
      </w:r>
    </w:p>
    <w:p w:rsidR="000B3EEC" w:rsidRPr="00464E30" w:rsidRDefault="000B3EEC" w:rsidP="005365D9">
      <w:pPr>
        <w:pStyle w:val="NormalWeb"/>
        <w:shd w:val="clear" w:color="auto" w:fill="FFFFFF"/>
        <w:spacing w:before="0" w:beforeAutospacing="0"/>
        <w:jc w:val="both"/>
        <w:rPr>
          <w:sz w:val="28"/>
          <w:szCs w:val="28"/>
          <w:lang w:val="fr-FR"/>
        </w:rPr>
      </w:pPr>
      <w:r w:rsidRPr="00464E30">
        <w:rPr>
          <w:sz w:val="28"/>
          <w:szCs w:val="28"/>
          <w:lang w:val="fr-FR"/>
        </w:rPr>
        <w:t xml:space="preserve">Câu 28: </w:t>
      </w:r>
    </w:p>
    <w:p w:rsidR="002655BF" w:rsidRPr="00464E30" w:rsidRDefault="000B3EEC" w:rsidP="002655BF">
      <w:pPr>
        <w:pStyle w:val="NormalWeb"/>
        <w:shd w:val="clear" w:color="auto" w:fill="FFFFFF"/>
        <w:spacing w:before="0" w:beforeAutospacing="0"/>
        <w:jc w:val="both"/>
        <w:rPr>
          <w:sz w:val="28"/>
          <w:szCs w:val="28"/>
          <w:lang w:val="fr-FR"/>
        </w:rPr>
      </w:pPr>
      <w:r w:rsidRPr="00464E30">
        <w:rPr>
          <w:sz w:val="28"/>
          <w:szCs w:val="28"/>
          <w:lang w:val="fr-FR"/>
        </w:rPr>
        <w:t xml:space="preserve">Đáp án: </w:t>
      </w:r>
      <w:r w:rsidR="005365D9" w:rsidRPr="00464E30">
        <w:rPr>
          <w:sz w:val="28"/>
          <w:szCs w:val="28"/>
          <w:lang w:val="fr-FR"/>
        </w:rPr>
        <w:t>A</w:t>
      </w:r>
      <w:r w:rsidR="002655BF" w:rsidRPr="00464E30">
        <w:rPr>
          <w:sz w:val="28"/>
          <w:szCs w:val="28"/>
          <w:lang w:val="fr-FR"/>
        </w:rPr>
        <w:t xml:space="preserve"> (SGK 12 Cơ bản – trang </w:t>
      </w:r>
      <w:r w:rsidR="005365D9" w:rsidRPr="00464E30">
        <w:rPr>
          <w:sz w:val="28"/>
          <w:szCs w:val="28"/>
          <w:lang w:val="fr-FR"/>
        </w:rPr>
        <w:t>131</w:t>
      </w:r>
      <w:r w:rsidR="002655BF" w:rsidRPr="00464E30">
        <w:rPr>
          <w:sz w:val="28"/>
          <w:szCs w:val="28"/>
          <w:lang w:val="fr-FR"/>
        </w:rPr>
        <w:t>)</w:t>
      </w:r>
    </w:p>
    <w:p w:rsidR="000B3EEC" w:rsidRPr="00464E30" w:rsidRDefault="000B3EEC" w:rsidP="005365D9">
      <w:pPr>
        <w:pStyle w:val="NormalWeb"/>
        <w:shd w:val="clear" w:color="auto" w:fill="FFFFFF"/>
        <w:spacing w:before="0" w:beforeAutospacing="0"/>
        <w:jc w:val="both"/>
        <w:rPr>
          <w:sz w:val="28"/>
          <w:szCs w:val="28"/>
          <w:lang w:val="fr-FR"/>
        </w:rPr>
      </w:pPr>
      <w:r w:rsidRPr="00464E30">
        <w:rPr>
          <w:sz w:val="28"/>
          <w:szCs w:val="28"/>
          <w:lang w:val="fr-FR"/>
        </w:rPr>
        <w:t xml:space="preserve">Câu 29: </w:t>
      </w:r>
    </w:p>
    <w:p w:rsidR="000B3EEC" w:rsidRPr="00464E30" w:rsidRDefault="000B3EEC" w:rsidP="000B3EEC">
      <w:pPr>
        <w:pStyle w:val="NormalWeb"/>
        <w:shd w:val="clear" w:color="auto" w:fill="FFFFFF"/>
        <w:spacing w:before="0" w:beforeAutospacing="0"/>
        <w:jc w:val="both"/>
        <w:rPr>
          <w:sz w:val="28"/>
          <w:szCs w:val="28"/>
          <w:lang w:val="fr-FR"/>
        </w:rPr>
      </w:pPr>
      <w:r w:rsidRPr="00464E30">
        <w:rPr>
          <w:sz w:val="28"/>
          <w:szCs w:val="28"/>
          <w:lang w:val="fr-FR"/>
        </w:rPr>
        <w:t xml:space="preserve">Đáp án: </w:t>
      </w:r>
      <w:r w:rsidR="005365D9" w:rsidRPr="00464E30">
        <w:rPr>
          <w:sz w:val="28"/>
          <w:szCs w:val="28"/>
          <w:lang w:val="fr-FR"/>
        </w:rPr>
        <w:t>D</w:t>
      </w:r>
      <w:r w:rsidR="002655BF" w:rsidRPr="00464E30">
        <w:rPr>
          <w:sz w:val="28"/>
          <w:szCs w:val="28"/>
          <w:lang w:val="fr-FR"/>
        </w:rPr>
        <w:t xml:space="preserve"> (SGK 12 Cơ bản – trang </w:t>
      </w:r>
      <w:r w:rsidR="002053F5" w:rsidRPr="00464E30">
        <w:rPr>
          <w:sz w:val="28"/>
          <w:szCs w:val="28"/>
          <w:lang w:val="fr-FR"/>
        </w:rPr>
        <w:t>1</w:t>
      </w:r>
      <w:r w:rsidR="002655BF" w:rsidRPr="00464E30">
        <w:rPr>
          <w:sz w:val="28"/>
          <w:szCs w:val="28"/>
          <w:lang w:val="fr-FR"/>
        </w:rPr>
        <w:t>62)</w:t>
      </w:r>
      <w:r w:rsidR="002053F5" w:rsidRPr="00464E30">
        <w:rPr>
          <w:sz w:val="28"/>
          <w:szCs w:val="28"/>
          <w:lang w:val="fr-FR"/>
        </w:rPr>
        <w:t>: Trong những năm 1957-1959, chính quyền Mĩ – Diệm đa tăng cường chính sách “diệt cộng”, tàn sát, tù đầy hàng chục vạn chiến sĩ cách mạng và đồng bào yêu nước đòi hỏi các mạng miền Nam phải có biện pháp quyết liệt. Từ đó, Hội nghị BCH TƯ Đảng lần thứ 15 đã quyết định để nhân dân miền Nam sử dụng bạo lực cách mạng, từ đó bùng nổ phong trào “Đồng khởi”.</w:t>
      </w:r>
    </w:p>
    <w:p w:rsidR="002053F5" w:rsidRPr="007A7217" w:rsidRDefault="002053F5" w:rsidP="000B3EEC">
      <w:pPr>
        <w:pStyle w:val="NormalWeb"/>
        <w:shd w:val="clear" w:color="auto" w:fill="FFFFFF"/>
        <w:spacing w:before="0" w:beforeAutospacing="0"/>
        <w:jc w:val="both"/>
        <w:rPr>
          <w:sz w:val="28"/>
          <w:szCs w:val="28"/>
          <w:lang w:val="fr-FR"/>
        </w:rPr>
      </w:pPr>
      <w:r w:rsidRPr="007A7217">
        <w:rPr>
          <w:sz w:val="28"/>
          <w:szCs w:val="28"/>
          <w:lang w:val="fr-FR"/>
        </w:rPr>
        <w:t>- Kết hợp với phương án loại trừ:</w:t>
      </w:r>
    </w:p>
    <w:p w:rsidR="002053F5" w:rsidRPr="007A7217" w:rsidRDefault="002053F5" w:rsidP="000B3EEC">
      <w:pPr>
        <w:pStyle w:val="NormalWeb"/>
        <w:shd w:val="clear" w:color="auto" w:fill="FFFFFF"/>
        <w:spacing w:before="0" w:beforeAutospacing="0"/>
        <w:jc w:val="both"/>
        <w:rPr>
          <w:sz w:val="28"/>
          <w:szCs w:val="28"/>
          <w:lang w:val="fr-FR"/>
        </w:rPr>
      </w:pPr>
      <w:r w:rsidRPr="007A7217">
        <w:rPr>
          <w:sz w:val="28"/>
          <w:szCs w:val="28"/>
          <w:lang w:val="fr-FR"/>
        </w:rPr>
        <w:t>+ Đáp án A, B loại đều diễn ra sau phong trào “Đồng khởi”.</w:t>
      </w:r>
    </w:p>
    <w:p w:rsidR="002053F5" w:rsidRPr="007A7217" w:rsidRDefault="002053F5" w:rsidP="000B3EEC">
      <w:pPr>
        <w:pStyle w:val="NormalWeb"/>
        <w:shd w:val="clear" w:color="auto" w:fill="FFFFFF"/>
        <w:spacing w:before="0" w:beforeAutospacing="0"/>
        <w:jc w:val="both"/>
        <w:rPr>
          <w:sz w:val="28"/>
          <w:szCs w:val="28"/>
          <w:lang w:val="fr-FR"/>
        </w:rPr>
      </w:pPr>
      <w:r w:rsidRPr="007A7217">
        <w:rPr>
          <w:sz w:val="28"/>
          <w:szCs w:val="28"/>
          <w:lang w:val="fr-FR"/>
        </w:rPr>
        <w:t>+ Đáp án C loại vì trước khi phong trào “Đồng khởi” nổ ra, cách mạng miền nam đấu tranh chính trị, hòa bình để đòi thi hành Hiệp định Giơ-ne-vơ, giữ gìn lực lượng nên không đấu tranh vũ trang du kích.</w:t>
      </w:r>
    </w:p>
    <w:p w:rsidR="000B3EEC" w:rsidRPr="00CF1B28" w:rsidRDefault="000B3EEC" w:rsidP="002053F5">
      <w:pPr>
        <w:pStyle w:val="NormalWeb"/>
        <w:shd w:val="clear" w:color="auto" w:fill="FFFFFF"/>
        <w:spacing w:before="0" w:beforeAutospacing="0"/>
        <w:jc w:val="both"/>
        <w:rPr>
          <w:sz w:val="28"/>
          <w:szCs w:val="28"/>
        </w:rPr>
      </w:pPr>
      <w:r w:rsidRPr="00CF1B28">
        <w:rPr>
          <w:sz w:val="28"/>
          <w:szCs w:val="28"/>
        </w:rPr>
        <w:t xml:space="preserve">Câu 30: </w:t>
      </w:r>
    </w:p>
    <w:p w:rsidR="000B3EEC"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2053F5">
        <w:rPr>
          <w:sz w:val="28"/>
          <w:szCs w:val="28"/>
        </w:rPr>
        <w:t>B</w:t>
      </w:r>
      <w:r w:rsidR="002655BF" w:rsidRPr="00CF1B28">
        <w:rPr>
          <w:sz w:val="28"/>
          <w:szCs w:val="28"/>
        </w:rPr>
        <w:t xml:space="preserve"> (SGK 12 Cơ bản – trang </w:t>
      </w:r>
      <w:r w:rsidR="002053F5">
        <w:rPr>
          <w:sz w:val="28"/>
          <w:szCs w:val="28"/>
        </w:rPr>
        <w:t>191</w:t>
      </w:r>
      <w:r w:rsidR="002655BF" w:rsidRPr="00CF1B28">
        <w:rPr>
          <w:sz w:val="28"/>
          <w:szCs w:val="28"/>
        </w:rPr>
        <w:t>)</w:t>
      </w:r>
      <w:r w:rsidR="002053F5">
        <w:rPr>
          <w:sz w:val="28"/>
          <w:szCs w:val="28"/>
        </w:rPr>
        <w:t xml:space="preserve">, kết hợp với phương </w:t>
      </w:r>
      <w:proofErr w:type="gramStart"/>
      <w:r w:rsidR="002053F5">
        <w:rPr>
          <w:sz w:val="28"/>
          <w:szCs w:val="28"/>
        </w:rPr>
        <w:t>án</w:t>
      </w:r>
      <w:proofErr w:type="gramEnd"/>
      <w:r w:rsidR="002053F5">
        <w:rPr>
          <w:sz w:val="28"/>
          <w:szCs w:val="28"/>
        </w:rPr>
        <w:t xml:space="preserve"> loại trừ:</w:t>
      </w:r>
    </w:p>
    <w:p w:rsidR="002053F5" w:rsidRDefault="002053F5" w:rsidP="000B3EEC">
      <w:pPr>
        <w:pStyle w:val="NormalWeb"/>
        <w:shd w:val="clear" w:color="auto" w:fill="FFFFFF"/>
        <w:spacing w:before="0" w:beforeAutospacing="0"/>
        <w:jc w:val="both"/>
        <w:rPr>
          <w:sz w:val="28"/>
          <w:szCs w:val="28"/>
        </w:rPr>
      </w:pPr>
      <w:r>
        <w:rPr>
          <w:sz w:val="28"/>
          <w:szCs w:val="28"/>
        </w:rPr>
        <w:t xml:space="preserve">+ Đán </w:t>
      </w:r>
      <w:proofErr w:type="gramStart"/>
      <w:r>
        <w:rPr>
          <w:sz w:val="28"/>
          <w:szCs w:val="28"/>
        </w:rPr>
        <w:t>án</w:t>
      </w:r>
      <w:proofErr w:type="gramEnd"/>
      <w:r>
        <w:rPr>
          <w:sz w:val="28"/>
          <w:szCs w:val="28"/>
        </w:rPr>
        <w:t xml:space="preserve"> A loại vì đây là ý nghĩa sự kiện “Đồng khởi” -1960.</w:t>
      </w:r>
    </w:p>
    <w:p w:rsidR="002053F5" w:rsidRDefault="002053F5" w:rsidP="000B3EEC">
      <w:pPr>
        <w:pStyle w:val="NormalWeb"/>
        <w:shd w:val="clear" w:color="auto" w:fill="FFFFFF"/>
        <w:spacing w:before="0" w:beforeAutospacing="0"/>
        <w:jc w:val="both"/>
        <w:rPr>
          <w:sz w:val="28"/>
          <w:szCs w:val="28"/>
        </w:rPr>
      </w:pPr>
      <w:r>
        <w:rPr>
          <w:sz w:val="28"/>
          <w:szCs w:val="28"/>
        </w:rPr>
        <w:t xml:space="preserve">+ Đán </w:t>
      </w:r>
      <w:proofErr w:type="gramStart"/>
      <w:r>
        <w:rPr>
          <w:sz w:val="28"/>
          <w:szCs w:val="28"/>
        </w:rPr>
        <w:t>án</w:t>
      </w:r>
      <w:proofErr w:type="gramEnd"/>
      <w:r>
        <w:rPr>
          <w:sz w:val="28"/>
          <w:szCs w:val="28"/>
        </w:rPr>
        <w:t xml:space="preserve"> C loại vì đây là ý nghĩa sự kiện Tết Mậu thân 1968.</w:t>
      </w:r>
    </w:p>
    <w:p w:rsidR="002053F5" w:rsidRPr="00CF1B28" w:rsidRDefault="002053F5" w:rsidP="000B3EEC">
      <w:pPr>
        <w:pStyle w:val="NormalWeb"/>
        <w:shd w:val="clear" w:color="auto" w:fill="FFFFFF"/>
        <w:spacing w:before="0" w:beforeAutospacing="0"/>
        <w:jc w:val="both"/>
        <w:rPr>
          <w:sz w:val="28"/>
          <w:szCs w:val="28"/>
        </w:rPr>
      </w:pPr>
      <w:r>
        <w:rPr>
          <w:sz w:val="28"/>
          <w:szCs w:val="28"/>
        </w:rPr>
        <w:t xml:space="preserve">+ Đáp </w:t>
      </w:r>
      <w:proofErr w:type="gramStart"/>
      <w:r>
        <w:rPr>
          <w:sz w:val="28"/>
          <w:szCs w:val="28"/>
        </w:rPr>
        <w:t>án</w:t>
      </w:r>
      <w:proofErr w:type="gramEnd"/>
      <w:r>
        <w:rPr>
          <w:sz w:val="28"/>
          <w:szCs w:val="28"/>
        </w:rPr>
        <w:t xml:space="preserve"> D loại vì </w:t>
      </w:r>
      <w:r w:rsidR="003D389C">
        <w:rPr>
          <w:sz w:val="28"/>
          <w:szCs w:val="28"/>
        </w:rPr>
        <w:t>mở đầu cho cuộc Tổng tiến công và nổi dậy toàn miền Nam là chiến dịch Tây Nguyên.</w:t>
      </w:r>
    </w:p>
    <w:p w:rsidR="003D389C" w:rsidRDefault="003D389C" w:rsidP="003D389C">
      <w:pPr>
        <w:pStyle w:val="NormalWeb"/>
        <w:shd w:val="clear" w:color="auto" w:fill="FFFFFF"/>
        <w:spacing w:before="0" w:beforeAutospacing="0"/>
        <w:jc w:val="both"/>
        <w:rPr>
          <w:sz w:val="28"/>
          <w:szCs w:val="28"/>
        </w:rPr>
      </w:pPr>
    </w:p>
    <w:p w:rsidR="000B3EEC" w:rsidRPr="00464E30" w:rsidRDefault="000B3EEC" w:rsidP="003D389C">
      <w:pPr>
        <w:pStyle w:val="NormalWeb"/>
        <w:shd w:val="clear" w:color="auto" w:fill="FFFFFF"/>
        <w:spacing w:before="0" w:beforeAutospacing="0"/>
        <w:jc w:val="both"/>
        <w:rPr>
          <w:sz w:val="28"/>
          <w:szCs w:val="28"/>
        </w:rPr>
      </w:pPr>
      <w:r w:rsidRPr="00464E30">
        <w:rPr>
          <w:sz w:val="28"/>
          <w:szCs w:val="28"/>
        </w:rPr>
        <w:lastRenderedPageBreak/>
        <w:t xml:space="preserve">Câu 31: </w:t>
      </w:r>
    </w:p>
    <w:p w:rsidR="000B3EEC" w:rsidRPr="00464E30" w:rsidRDefault="000B3EEC" w:rsidP="000B3EEC">
      <w:pPr>
        <w:pStyle w:val="NormalWeb"/>
        <w:shd w:val="clear" w:color="auto" w:fill="FFFFFF"/>
        <w:spacing w:before="0" w:beforeAutospacing="0"/>
        <w:jc w:val="both"/>
        <w:rPr>
          <w:sz w:val="28"/>
          <w:szCs w:val="28"/>
        </w:rPr>
      </w:pPr>
      <w:r w:rsidRPr="00464E30">
        <w:rPr>
          <w:sz w:val="28"/>
          <w:szCs w:val="28"/>
        </w:rPr>
        <w:t xml:space="preserve">Đáp án: </w:t>
      </w:r>
      <w:r w:rsidR="003D389C" w:rsidRPr="00464E30">
        <w:rPr>
          <w:sz w:val="28"/>
          <w:szCs w:val="28"/>
        </w:rPr>
        <w:t>A (SGK 12 Cơ bản – trang 191) vì trước tình hình bị tổn thất, mất đất, mất dân co chủ quan trước chính sách « bình định – lấn chiếm » của Chính quyền Sài Gòn, nên BCH TƯ Đảng lần 21 đã ra chủ trương nhấn mạnh « trong bất cứ tình hình nào cũng phải tiếp tục con đường bạo lực cách mạng ».</w:t>
      </w:r>
    </w:p>
    <w:p w:rsidR="000B3EEC" w:rsidRPr="00CF1B28" w:rsidRDefault="000B3EEC" w:rsidP="003D389C">
      <w:pPr>
        <w:pStyle w:val="NormalWeb"/>
        <w:shd w:val="clear" w:color="auto" w:fill="FFFFFF"/>
        <w:spacing w:before="0" w:beforeAutospacing="0"/>
        <w:jc w:val="both"/>
        <w:rPr>
          <w:sz w:val="28"/>
          <w:szCs w:val="28"/>
        </w:rPr>
      </w:pPr>
      <w:r w:rsidRPr="00464E30">
        <w:rPr>
          <w:sz w:val="28"/>
          <w:szCs w:val="28"/>
        </w:rPr>
        <w:t xml:space="preserve">Câu 32: </w:t>
      </w:r>
    </w:p>
    <w:p w:rsidR="000B3EEC" w:rsidRPr="003D389C"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3D389C">
        <w:rPr>
          <w:sz w:val="28"/>
          <w:szCs w:val="28"/>
        </w:rPr>
        <w:t>B</w:t>
      </w:r>
      <w:r w:rsidR="002655BF" w:rsidRPr="00CF1B28">
        <w:rPr>
          <w:sz w:val="28"/>
          <w:szCs w:val="28"/>
        </w:rPr>
        <w:t xml:space="preserve"> </w:t>
      </w:r>
      <w:r w:rsidR="003D389C" w:rsidRPr="003D389C">
        <w:rPr>
          <w:sz w:val="28"/>
          <w:szCs w:val="28"/>
        </w:rPr>
        <w:t xml:space="preserve">(SGK 12 Cơ bản – trang </w:t>
      </w:r>
      <w:r w:rsidR="003D389C">
        <w:rPr>
          <w:sz w:val="28"/>
          <w:szCs w:val="28"/>
        </w:rPr>
        <w:t>20</w:t>
      </w:r>
      <w:r w:rsidR="003D389C" w:rsidRPr="003D389C">
        <w:rPr>
          <w:sz w:val="28"/>
          <w:szCs w:val="28"/>
        </w:rPr>
        <w:t>1)</w:t>
      </w:r>
    </w:p>
    <w:p w:rsidR="000B3EEC" w:rsidRPr="00CF1B28" w:rsidRDefault="000B3EEC" w:rsidP="003D389C">
      <w:pPr>
        <w:pStyle w:val="NormalWeb"/>
        <w:shd w:val="clear" w:color="auto" w:fill="FFFFFF"/>
        <w:spacing w:before="0" w:beforeAutospacing="0"/>
        <w:jc w:val="both"/>
        <w:rPr>
          <w:sz w:val="28"/>
          <w:szCs w:val="28"/>
        </w:rPr>
      </w:pPr>
      <w:r w:rsidRPr="00CF1B28">
        <w:rPr>
          <w:sz w:val="28"/>
          <w:szCs w:val="28"/>
        </w:rPr>
        <w:t xml:space="preserve">Câu 33: </w:t>
      </w:r>
    </w:p>
    <w:p w:rsidR="000B3EEC" w:rsidRPr="00CF1B28"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3D389C">
        <w:rPr>
          <w:sz w:val="28"/>
          <w:szCs w:val="28"/>
        </w:rPr>
        <w:t>A</w:t>
      </w:r>
    </w:p>
    <w:p w:rsidR="007A7B36" w:rsidRPr="00CF1B28" w:rsidRDefault="007A7B36" w:rsidP="000B3EEC">
      <w:pPr>
        <w:pStyle w:val="NormalWeb"/>
        <w:shd w:val="clear" w:color="auto" w:fill="FFFFFF"/>
        <w:spacing w:before="0" w:beforeAutospacing="0"/>
        <w:jc w:val="both"/>
        <w:rPr>
          <w:sz w:val="28"/>
          <w:szCs w:val="28"/>
        </w:rPr>
      </w:pPr>
      <w:r w:rsidRPr="00CF1B28">
        <w:rPr>
          <w:sz w:val="28"/>
          <w:szCs w:val="28"/>
        </w:rPr>
        <w:t xml:space="preserve">Dùng phương </w:t>
      </w:r>
      <w:proofErr w:type="gramStart"/>
      <w:r w:rsidRPr="00CF1B28">
        <w:rPr>
          <w:sz w:val="28"/>
          <w:szCs w:val="28"/>
        </w:rPr>
        <w:t>án</w:t>
      </w:r>
      <w:proofErr w:type="gramEnd"/>
      <w:r w:rsidRPr="00CF1B28">
        <w:rPr>
          <w:sz w:val="28"/>
          <w:szCs w:val="28"/>
        </w:rPr>
        <w:t xml:space="preserve"> loại trừ:</w:t>
      </w:r>
    </w:p>
    <w:p w:rsidR="007A7B36" w:rsidRPr="00CF1B28" w:rsidRDefault="007A7B36" w:rsidP="000B3EEC">
      <w:pPr>
        <w:pStyle w:val="NormalWeb"/>
        <w:shd w:val="clear" w:color="auto" w:fill="FFFFFF"/>
        <w:spacing w:before="0" w:beforeAutospacing="0"/>
        <w:jc w:val="both"/>
        <w:rPr>
          <w:sz w:val="28"/>
          <w:szCs w:val="28"/>
        </w:rPr>
      </w:pPr>
      <w:r w:rsidRPr="00CF1B28">
        <w:rPr>
          <w:sz w:val="28"/>
          <w:szCs w:val="28"/>
        </w:rPr>
        <w:t xml:space="preserve">+ Đáp </w:t>
      </w:r>
      <w:proofErr w:type="gramStart"/>
      <w:r w:rsidRPr="00CF1B28">
        <w:rPr>
          <w:sz w:val="28"/>
          <w:szCs w:val="28"/>
        </w:rPr>
        <w:t>án</w:t>
      </w:r>
      <w:proofErr w:type="gramEnd"/>
      <w:r w:rsidRPr="00CF1B28">
        <w:rPr>
          <w:sz w:val="28"/>
          <w:szCs w:val="28"/>
        </w:rPr>
        <w:t xml:space="preserve"> </w:t>
      </w:r>
      <w:r w:rsidR="003D389C">
        <w:rPr>
          <w:sz w:val="28"/>
          <w:szCs w:val="28"/>
        </w:rPr>
        <w:t>B</w:t>
      </w:r>
      <w:r w:rsidRPr="00CF1B28">
        <w:rPr>
          <w:sz w:val="28"/>
          <w:szCs w:val="28"/>
        </w:rPr>
        <w:t xml:space="preserve"> loại vì </w:t>
      </w:r>
      <w:r w:rsidR="003D389C">
        <w:rPr>
          <w:sz w:val="28"/>
          <w:szCs w:val="28"/>
        </w:rPr>
        <w:t>cho đến hiện nay khối NATO vẫn còn hoạt động</w:t>
      </w:r>
      <w:r w:rsidRPr="00CF1B28">
        <w:rPr>
          <w:sz w:val="28"/>
          <w:szCs w:val="28"/>
        </w:rPr>
        <w:t>.</w:t>
      </w:r>
    </w:p>
    <w:p w:rsidR="007A7B36" w:rsidRPr="00CF1B28" w:rsidRDefault="007A7B36" w:rsidP="000B3EEC">
      <w:pPr>
        <w:pStyle w:val="NormalWeb"/>
        <w:shd w:val="clear" w:color="auto" w:fill="FFFFFF"/>
        <w:spacing w:before="0" w:beforeAutospacing="0"/>
        <w:jc w:val="both"/>
        <w:rPr>
          <w:sz w:val="28"/>
          <w:szCs w:val="28"/>
        </w:rPr>
      </w:pPr>
      <w:r w:rsidRPr="00CF1B28">
        <w:rPr>
          <w:sz w:val="28"/>
          <w:szCs w:val="28"/>
        </w:rPr>
        <w:t xml:space="preserve">+ Đáp án </w:t>
      </w:r>
      <w:r w:rsidR="003D389C">
        <w:rPr>
          <w:sz w:val="28"/>
          <w:szCs w:val="28"/>
        </w:rPr>
        <w:t>C</w:t>
      </w:r>
      <w:r w:rsidRPr="00CF1B28">
        <w:rPr>
          <w:sz w:val="28"/>
          <w:szCs w:val="28"/>
        </w:rPr>
        <w:t xml:space="preserve"> loại vì</w:t>
      </w:r>
      <w:r w:rsidR="003D389C">
        <w:rPr>
          <w:sz w:val="28"/>
          <w:szCs w:val="28"/>
        </w:rPr>
        <w:t xml:space="preserve"> tình trạng đối đầu Đông – Tây chỉ thực sự chấm dứt hoàn toàn khi Nhà nước Liên Xô tan rã, cực Liên Xô sụp đổ</w:t>
      </w:r>
      <w:r w:rsidRPr="00CF1B28">
        <w:rPr>
          <w:sz w:val="28"/>
          <w:szCs w:val="28"/>
        </w:rPr>
        <w:t>.</w:t>
      </w:r>
    </w:p>
    <w:p w:rsidR="007A7B36" w:rsidRPr="00CF1B28" w:rsidRDefault="007A7B36" w:rsidP="000B3EEC">
      <w:pPr>
        <w:pStyle w:val="NormalWeb"/>
        <w:shd w:val="clear" w:color="auto" w:fill="FFFFFF"/>
        <w:spacing w:before="0" w:beforeAutospacing="0"/>
        <w:jc w:val="both"/>
        <w:rPr>
          <w:sz w:val="28"/>
          <w:szCs w:val="28"/>
        </w:rPr>
      </w:pPr>
      <w:r w:rsidRPr="00CF1B28">
        <w:rPr>
          <w:sz w:val="28"/>
          <w:szCs w:val="28"/>
        </w:rPr>
        <w:t xml:space="preserve">+ Đáp án </w:t>
      </w:r>
      <w:r w:rsidR="003D389C">
        <w:rPr>
          <w:sz w:val="28"/>
          <w:szCs w:val="28"/>
        </w:rPr>
        <w:t>D</w:t>
      </w:r>
      <w:r w:rsidRPr="00CF1B28">
        <w:rPr>
          <w:sz w:val="28"/>
          <w:szCs w:val="28"/>
        </w:rPr>
        <w:t xml:space="preserve"> loại vì </w:t>
      </w:r>
      <w:r w:rsidR="005F0CB7">
        <w:rPr>
          <w:sz w:val="28"/>
          <w:szCs w:val="28"/>
        </w:rPr>
        <w:t>xu thế toàn cầu hóa là hệ quả của Cách mạng Khoa học – Công nghệ, là biểu hiện trên lĩnh vực kinh tế, thương mại, tài chính, không liên quan đến các hoạt động quân sự</w:t>
      </w:r>
      <w:r w:rsidRPr="00CF1B28">
        <w:rPr>
          <w:sz w:val="28"/>
          <w:szCs w:val="28"/>
        </w:rPr>
        <w:t xml:space="preserve">.  </w:t>
      </w:r>
    </w:p>
    <w:p w:rsidR="000B3EEC" w:rsidRPr="00CF1B28" w:rsidRDefault="000B3EEC" w:rsidP="005F0CB7">
      <w:pPr>
        <w:pStyle w:val="NormalWeb"/>
        <w:shd w:val="clear" w:color="auto" w:fill="FFFFFF"/>
        <w:spacing w:before="0" w:beforeAutospacing="0"/>
        <w:jc w:val="both"/>
        <w:rPr>
          <w:sz w:val="28"/>
          <w:szCs w:val="28"/>
        </w:rPr>
      </w:pPr>
      <w:r w:rsidRPr="00CF1B28">
        <w:rPr>
          <w:sz w:val="28"/>
          <w:szCs w:val="28"/>
        </w:rPr>
        <w:t xml:space="preserve">Câu 34: </w:t>
      </w:r>
    </w:p>
    <w:p w:rsidR="00E061A9" w:rsidRPr="00CF1B28" w:rsidRDefault="000B3EEC" w:rsidP="005F0CB7">
      <w:pPr>
        <w:pStyle w:val="NormalWeb"/>
        <w:shd w:val="clear" w:color="auto" w:fill="FFFFFF"/>
        <w:spacing w:before="0" w:beforeAutospacing="0"/>
        <w:jc w:val="both"/>
        <w:rPr>
          <w:sz w:val="28"/>
          <w:szCs w:val="28"/>
        </w:rPr>
      </w:pPr>
      <w:r w:rsidRPr="00CF1B28">
        <w:rPr>
          <w:sz w:val="28"/>
          <w:szCs w:val="28"/>
        </w:rPr>
        <w:t>Đáp án: A</w:t>
      </w:r>
      <w:r w:rsidR="00E061A9" w:rsidRPr="00CF1B28">
        <w:rPr>
          <w:sz w:val="28"/>
          <w:szCs w:val="28"/>
        </w:rPr>
        <w:t xml:space="preserve"> vì </w:t>
      </w:r>
      <w:r w:rsidR="005F0CB7">
        <w:rPr>
          <w:sz w:val="28"/>
          <w:szCs w:val="28"/>
        </w:rPr>
        <w:t>Hội nghị Vecxai – Oasinh tơn chỉ có các nước đế quốc thắng trận tham gia định đoạt phân chia thành quả chiến tranh, còn Hội nghị Ianta có sự tham gia của ba cướng quốc, trong đó có Liên Xô - XHCN</w:t>
      </w:r>
      <w:r w:rsidR="00E061A9" w:rsidRPr="00CF1B28">
        <w:rPr>
          <w:sz w:val="28"/>
          <w:szCs w:val="28"/>
        </w:rPr>
        <w:t>.</w:t>
      </w:r>
    </w:p>
    <w:p w:rsidR="000B3EEC" w:rsidRPr="00CF1B28" w:rsidRDefault="000B3EEC" w:rsidP="005F0CB7">
      <w:pPr>
        <w:pStyle w:val="NormalWeb"/>
        <w:shd w:val="clear" w:color="auto" w:fill="FFFFFF"/>
        <w:spacing w:before="0" w:beforeAutospacing="0"/>
        <w:jc w:val="both"/>
        <w:rPr>
          <w:sz w:val="28"/>
          <w:szCs w:val="28"/>
        </w:rPr>
      </w:pPr>
      <w:r w:rsidRPr="00CF1B28">
        <w:rPr>
          <w:sz w:val="28"/>
          <w:szCs w:val="28"/>
        </w:rPr>
        <w:t xml:space="preserve">Câu 35: </w:t>
      </w:r>
    </w:p>
    <w:p w:rsidR="005F0CB7" w:rsidRPr="00CF1B28" w:rsidRDefault="000B3EEC" w:rsidP="005F0CB7">
      <w:pPr>
        <w:pStyle w:val="NormalWeb"/>
        <w:shd w:val="clear" w:color="auto" w:fill="FFFFFF"/>
        <w:spacing w:before="0" w:beforeAutospacing="0"/>
        <w:jc w:val="both"/>
        <w:rPr>
          <w:sz w:val="28"/>
          <w:szCs w:val="28"/>
        </w:rPr>
      </w:pPr>
      <w:r w:rsidRPr="00CF1B28">
        <w:rPr>
          <w:sz w:val="28"/>
          <w:szCs w:val="28"/>
        </w:rPr>
        <w:t xml:space="preserve">Đáp án: </w:t>
      </w:r>
      <w:r w:rsidR="005F0CB7">
        <w:rPr>
          <w:sz w:val="28"/>
          <w:szCs w:val="28"/>
        </w:rPr>
        <w:t xml:space="preserve">B </w:t>
      </w:r>
      <w:r w:rsidR="005F0CB7" w:rsidRPr="00CF1B28">
        <w:rPr>
          <w:sz w:val="28"/>
          <w:szCs w:val="28"/>
        </w:rPr>
        <w:t xml:space="preserve">(SGK 12 Cơ bản – trang </w:t>
      </w:r>
      <w:r w:rsidR="005F0CB7">
        <w:rPr>
          <w:sz w:val="28"/>
          <w:szCs w:val="28"/>
        </w:rPr>
        <w:t>87</w:t>
      </w:r>
      <w:r w:rsidR="005F0CB7" w:rsidRPr="00CF1B28">
        <w:rPr>
          <w:sz w:val="28"/>
          <w:szCs w:val="28"/>
        </w:rPr>
        <w:t>)</w:t>
      </w:r>
    </w:p>
    <w:p w:rsidR="005F0CB7" w:rsidRPr="00CF1B28" w:rsidRDefault="005F0CB7" w:rsidP="005F0CB7">
      <w:pPr>
        <w:pStyle w:val="NormalWeb"/>
        <w:shd w:val="clear" w:color="auto" w:fill="FFFFFF"/>
        <w:spacing w:before="0" w:beforeAutospacing="0"/>
        <w:jc w:val="both"/>
        <w:rPr>
          <w:sz w:val="28"/>
          <w:szCs w:val="28"/>
        </w:rPr>
      </w:pPr>
      <w:r w:rsidRPr="00CF1B28">
        <w:rPr>
          <w:sz w:val="28"/>
          <w:szCs w:val="28"/>
        </w:rPr>
        <w:t xml:space="preserve">Dùng phương </w:t>
      </w:r>
      <w:proofErr w:type="gramStart"/>
      <w:r w:rsidRPr="00CF1B28">
        <w:rPr>
          <w:sz w:val="28"/>
          <w:szCs w:val="28"/>
        </w:rPr>
        <w:t>án</w:t>
      </w:r>
      <w:proofErr w:type="gramEnd"/>
      <w:r w:rsidRPr="00CF1B28">
        <w:rPr>
          <w:sz w:val="28"/>
          <w:szCs w:val="28"/>
        </w:rPr>
        <w:t xml:space="preserve"> loại trừ:</w:t>
      </w:r>
    </w:p>
    <w:p w:rsidR="005F0CB7" w:rsidRPr="00CF1B28" w:rsidRDefault="005F0CB7" w:rsidP="005F0CB7">
      <w:pPr>
        <w:pStyle w:val="NormalWeb"/>
        <w:shd w:val="clear" w:color="auto" w:fill="FFFFFF"/>
        <w:spacing w:before="0" w:beforeAutospacing="0"/>
        <w:jc w:val="both"/>
        <w:rPr>
          <w:sz w:val="28"/>
          <w:szCs w:val="28"/>
        </w:rPr>
      </w:pPr>
      <w:r w:rsidRPr="00CF1B28">
        <w:rPr>
          <w:sz w:val="28"/>
          <w:szCs w:val="28"/>
        </w:rPr>
        <w:t xml:space="preserve">+ Đáp </w:t>
      </w:r>
      <w:proofErr w:type="gramStart"/>
      <w:r w:rsidRPr="00CF1B28">
        <w:rPr>
          <w:sz w:val="28"/>
          <w:szCs w:val="28"/>
        </w:rPr>
        <w:t>án</w:t>
      </w:r>
      <w:proofErr w:type="gramEnd"/>
      <w:r w:rsidRPr="00CF1B28">
        <w:rPr>
          <w:sz w:val="28"/>
          <w:szCs w:val="28"/>
        </w:rPr>
        <w:t xml:space="preserve"> </w:t>
      </w:r>
      <w:r>
        <w:rPr>
          <w:sz w:val="28"/>
          <w:szCs w:val="28"/>
        </w:rPr>
        <w:t>A</w:t>
      </w:r>
      <w:r w:rsidRPr="00CF1B28">
        <w:rPr>
          <w:sz w:val="28"/>
          <w:szCs w:val="28"/>
        </w:rPr>
        <w:t xml:space="preserve"> loại vì </w:t>
      </w:r>
      <w:r>
        <w:rPr>
          <w:sz w:val="28"/>
          <w:szCs w:val="28"/>
        </w:rPr>
        <w:t>cho cuối năm 1920-1930, Việt Nam Quốc dân đảng theo khuynh hướng dân chủ tư sản vẫn có những hoạt động gây tiếng vang trong phong trào yêu nước: ám sát trùm mộ phu Badanh, khởi nghĩa Yên Bái</w:t>
      </w:r>
      <w:r w:rsidRPr="00CF1B28">
        <w:rPr>
          <w:sz w:val="28"/>
          <w:szCs w:val="28"/>
        </w:rPr>
        <w:t>.</w:t>
      </w:r>
    </w:p>
    <w:p w:rsidR="005F0CB7" w:rsidRPr="00CF1B28" w:rsidRDefault="005F0CB7" w:rsidP="005F0CB7">
      <w:pPr>
        <w:pStyle w:val="NormalWeb"/>
        <w:shd w:val="clear" w:color="auto" w:fill="FFFFFF"/>
        <w:spacing w:before="0" w:beforeAutospacing="0"/>
        <w:jc w:val="both"/>
        <w:rPr>
          <w:sz w:val="28"/>
          <w:szCs w:val="28"/>
        </w:rPr>
      </w:pPr>
      <w:r w:rsidRPr="00CF1B28">
        <w:rPr>
          <w:sz w:val="28"/>
          <w:szCs w:val="28"/>
        </w:rPr>
        <w:t xml:space="preserve">+ Đáp </w:t>
      </w:r>
      <w:proofErr w:type="gramStart"/>
      <w:r w:rsidRPr="00CF1B28">
        <w:rPr>
          <w:sz w:val="28"/>
          <w:szCs w:val="28"/>
        </w:rPr>
        <w:t>án</w:t>
      </w:r>
      <w:proofErr w:type="gramEnd"/>
      <w:r w:rsidRPr="00CF1B28">
        <w:rPr>
          <w:sz w:val="28"/>
          <w:szCs w:val="28"/>
        </w:rPr>
        <w:t xml:space="preserve"> </w:t>
      </w:r>
      <w:r>
        <w:rPr>
          <w:sz w:val="28"/>
          <w:szCs w:val="28"/>
        </w:rPr>
        <w:t>C</w:t>
      </w:r>
      <w:r w:rsidRPr="00CF1B28">
        <w:rPr>
          <w:sz w:val="28"/>
          <w:szCs w:val="28"/>
        </w:rPr>
        <w:t xml:space="preserve"> loại vì</w:t>
      </w:r>
      <w:r>
        <w:rPr>
          <w:sz w:val="28"/>
          <w:szCs w:val="28"/>
        </w:rPr>
        <w:t xml:space="preserve"> đây là ý nghĩa của sự kiện cuộc bãi công của công nhân Ba Son (8/1925)</w:t>
      </w:r>
      <w:r w:rsidRPr="00CF1B28">
        <w:rPr>
          <w:sz w:val="28"/>
          <w:szCs w:val="28"/>
        </w:rPr>
        <w:t>.</w:t>
      </w:r>
    </w:p>
    <w:p w:rsidR="005F0CB7" w:rsidRPr="00CF1B28" w:rsidRDefault="005F0CB7" w:rsidP="005F0CB7">
      <w:pPr>
        <w:pStyle w:val="NormalWeb"/>
        <w:shd w:val="clear" w:color="auto" w:fill="FFFFFF"/>
        <w:spacing w:before="0" w:beforeAutospacing="0"/>
        <w:jc w:val="both"/>
        <w:rPr>
          <w:sz w:val="28"/>
          <w:szCs w:val="28"/>
        </w:rPr>
      </w:pPr>
      <w:r w:rsidRPr="00CF1B28">
        <w:rPr>
          <w:sz w:val="28"/>
          <w:szCs w:val="28"/>
        </w:rPr>
        <w:lastRenderedPageBreak/>
        <w:t xml:space="preserve">+ Đáp </w:t>
      </w:r>
      <w:proofErr w:type="gramStart"/>
      <w:r w:rsidRPr="00CF1B28">
        <w:rPr>
          <w:sz w:val="28"/>
          <w:szCs w:val="28"/>
        </w:rPr>
        <w:t>án</w:t>
      </w:r>
      <w:proofErr w:type="gramEnd"/>
      <w:r w:rsidRPr="00CF1B28">
        <w:rPr>
          <w:sz w:val="28"/>
          <w:szCs w:val="28"/>
        </w:rPr>
        <w:t xml:space="preserve"> </w:t>
      </w:r>
      <w:r>
        <w:rPr>
          <w:sz w:val="28"/>
          <w:szCs w:val="28"/>
        </w:rPr>
        <w:t>D</w:t>
      </w:r>
      <w:r w:rsidRPr="00CF1B28">
        <w:rPr>
          <w:sz w:val="28"/>
          <w:szCs w:val="28"/>
        </w:rPr>
        <w:t xml:space="preserve"> loại vì </w:t>
      </w:r>
      <w:r w:rsidR="00CF5EF5">
        <w:rPr>
          <w:sz w:val="28"/>
          <w:szCs w:val="28"/>
        </w:rPr>
        <w:t>đây là ý nghĩa của sự kiện Đảng Cộng sản Việt Nam ra đời (đầu 1930)</w:t>
      </w:r>
      <w:r w:rsidRPr="00CF1B28">
        <w:rPr>
          <w:sz w:val="28"/>
          <w:szCs w:val="28"/>
        </w:rPr>
        <w:t xml:space="preserve">.  </w:t>
      </w:r>
    </w:p>
    <w:p w:rsidR="00CF5EF5" w:rsidRPr="00CF1B28" w:rsidRDefault="00CF5EF5" w:rsidP="00CF5EF5">
      <w:pPr>
        <w:pStyle w:val="NormalWeb"/>
        <w:shd w:val="clear" w:color="auto" w:fill="FFFFFF"/>
        <w:spacing w:before="0" w:beforeAutospacing="0"/>
        <w:jc w:val="both"/>
        <w:rPr>
          <w:sz w:val="28"/>
          <w:szCs w:val="28"/>
        </w:rPr>
      </w:pPr>
      <w:r w:rsidRPr="00CF1B28">
        <w:rPr>
          <w:sz w:val="28"/>
          <w:szCs w:val="28"/>
        </w:rPr>
        <w:t>Câu 3</w:t>
      </w:r>
      <w:r>
        <w:rPr>
          <w:sz w:val="28"/>
          <w:szCs w:val="28"/>
        </w:rPr>
        <w:t>6</w:t>
      </w:r>
      <w:r w:rsidRPr="00CF1B28">
        <w:rPr>
          <w:sz w:val="28"/>
          <w:szCs w:val="28"/>
        </w:rPr>
        <w:t xml:space="preserve">: </w:t>
      </w:r>
    </w:p>
    <w:p w:rsidR="000B3EEC"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CF5EF5">
        <w:rPr>
          <w:sz w:val="28"/>
          <w:szCs w:val="28"/>
        </w:rPr>
        <w:t xml:space="preserve">C, dùng phương </w:t>
      </w:r>
      <w:proofErr w:type="gramStart"/>
      <w:r w:rsidR="00CF5EF5">
        <w:rPr>
          <w:sz w:val="28"/>
          <w:szCs w:val="28"/>
        </w:rPr>
        <w:t>án</w:t>
      </w:r>
      <w:proofErr w:type="gramEnd"/>
      <w:r w:rsidR="00CF5EF5">
        <w:rPr>
          <w:sz w:val="28"/>
          <w:szCs w:val="28"/>
        </w:rPr>
        <w:t xml:space="preserve"> suy luận: Hạn chế của Luận cương chính trị 10/1930 là coi trọng vấn đề đấu tranh giai cấp, đề cao vai trò tuyệt đối của giai cấp công – nông. Như vậy cho thấy Cương lĩnh đã chưa nhận thức đúng về yêu cầu số một của xã hội Việt Nam thời thuộc địa là vấn đề độc lập dân tộc.</w:t>
      </w:r>
    </w:p>
    <w:p w:rsidR="000B3EEC" w:rsidRPr="00CF1B28" w:rsidRDefault="000B3EEC" w:rsidP="00160C2F">
      <w:pPr>
        <w:pStyle w:val="NormalWeb"/>
        <w:shd w:val="clear" w:color="auto" w:fill="FFFFFF"/>
        <w:spacing w:before="0" w:beforeAutospacing="0"/>
        <w:jc w:val="both"/>
        <w:rPr>
          <w:sz w:val="28"/>
          <w:szCs w:val="28"/>
        </w:rPr>
      </w:pPr>
      <w:r w:rsidRPr="00CF1B28">
        <w:rPr>
          <w:sz w:val="28"/>
          <w:szCs w:val="28"/>
        </w:rPr>
        <w:t xml:space="preserve">Câu 37: </w:t>
      </w:r>
    </w:p>
    <w:p w:rsidR="000B3EEC" w:rsidRPr="00CF1B28"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160C2F">
        <w:rPr>
          <w:sz w:val="28"/>
          <w:szCs w:val="28"/>
        </w:rPr>
        <w:t>B</w:t>
      </w:r>
    </w:p>
    <w:p w:rsidR="00C066F1" w:rsidRPr="00CF1B28" w:rsidRDefault="00C066F1" w:rsidP="000B3EEC">
      <w:pPr>
        <w:pStyle w:val="NormalWeb"/>
        <w:shd w:val="clear" w:color="auto" w:fill="FFFFFF"/>
        <w:spacing w:before="0" w:beforeAutospacing="0"/>
        <w:jc w:val="both"/>
        <w:rPr>
          <w:sz w:val="28"/>
          <w:szCs w:val="28"/>
        </w:rPr>
      </w:pPr>
      <w:r w:rsidRPr="00CF1B28">
        <w:rPr>
          <w:sz w:val="28"/>
          <w:szCs w:val="28"/>
        </w:rPr>
        <w:t xml:space="preserve">Dùng phương </w:t>
      </w:r>
      <w:proofErr w:type="gramStart"/>
      <w:r w:rsidRPr="00CF1B28">
        <w:rPr>
          <w:sz w:val="28"/>
          <w:szCs w:val="28"/>
        </w:rPr>
        <w:t>án</w:t>
      </w:r>
      <w:proofErr w:type="gramEnd"/>
      <w:r w:rsidRPr="00CF1B28">
        <w:rPr>
          <w:sz w:val="28"/>
          <w:szCs w:val="28"/>
        </w:rPr>
        <w:t xml:space="preserve"> loại trừ:</w:t>
      </w:r>
    </w:p>
    <w:p w:rsidR="00C066F1" w:rsidRPr="00CF1B28" w:rsidRDefault="00C066F1" w:rsidP="000B3EEC">
      <w:pPr>
        <w:pStyle w:val="NormalWeb"/>
        <w:shd w:val="clear" w:color="auto" w:fill="FFFFFF"/>
        <w:spacing w:before="0" w:beforeAutospacing="0"/>
        <w:jc w:val="both"/>
        <w:rPr>
          <w:sz w:val="28"/>
          <w:szCs w:val="28"/>
        </w:rPr>
      </w:pPr>
      <w:r w:rsidRPr="00CF1B28">
        <w:rPr>
          <w:sz w:val="28"/>
          <w:szCs w:val="28"/>
        </w:rPr>
        <w:t xml:space="preserve">+ Đáp </w:t>
      </w:r>
      <w:proofErr w:type="gramStart"/>
      <w:r w:rsidRPr="00CF1B28">
        <w:rPr>
          <w:sz w:val="28"/>
          <w:szCs w:val="28"/>
        </w:rPr>
        <w:t>án</w:t>
      </w:r>
      <w:proofErr w:type="gramEnd"/>
      <w:r w:rsidRPr="00CF1B28">
        <w:rPr>
          <w:sz w:val="28"/>
          <w:szCs w:val="28"/>
        </w:rPr>
        <w:t xml:space="preserve"> A lọai </w:t>
      </w:r>
      <w:r w:rsidR="00160C2F">
        <w:rPr>
          <w:sz w:val="28"/>
          <w:szCs w:val="28"/>
        </w:rPr>
        <w:t>hai xu hướng này mặc dù có sự khác nhau về biện pháp nhưng lại cùng khuynh hướng chính trị, cùng mục tiêu phương phướng cách mạng nên không có sự đối lập</w:t>
      </w:r>
      <w:r w:rsidRPr="00CF1B28">
        <w:rPr>
          <w:sz w:val="28"/>
          <w:szCs w:val="28"/>
        </w:rPr>
        <w:t>.</w:t>
      </w:r>
    </w:p>
    <w:p w:rsidR="00C066F1" w:rsidRPr="00CF1B28" w:rsidRDefault="00C066F1" w:rsidP="000B3EEC">
      <w:pPr>
        <w:pStyle w:val="NormalWeb"/>
        <w:shd w:val="clear" w:color="auto" w:fill="FFFFFF"/>
        <w:spacing w:before="0" w:beforeAutospacing="0"/>
        <w:jc w:val="both"/>
        <w:rPr>
          <w:sz w:val="28"/>
          <w:szCs w:val="28"/>
        </w:rPr>
      </w:pPr>
      <w:r w:rsidRPr="00CF1B28">
        <w:rPr>
          <w:sz w:val="28"/>
          <w:szCs w:val="28"/>
        </w:rPr>
        <w:t xml:space="preserve">+ Đáp </w:t>
      </w:r>
      <w:proofErr w:type="gramStart"/>
      <w:r w:rsidRPr="00CF1B28">
        <w:rPr>
          <w:sz w:val="28"/>
          <w:szCs w:val="28"/>
        </w:rPr>
        <w:t>án</w:t>
      </w:r>
      <w:proofErr w:type="gramEnd"/>
      <w:r w:rsidRPr="00CF1B28">
        <w:rPr>
          <w:sz w:val="28"/>
          <w:szCs w:val="28"/>
        </w:rPr>
        <w:t xml:space="preserve"> </w:t>
      </w:r>
      <w:r w:rsidR="00160C2F">
        <w:rPr>
          <w:sz w:val="28"/>
          <w:szCs w:val="28"/>
        </w:rPr>
        <w:t>C, D</w:t>
      </w:r>
      <w:r w:rsidRPr="00CF1B28">
        <w:rPr>
          <w:sz w:val="28"/>
          <w:szCs w:val="28"/>
        </w:rPr>
        <w:t xml:space="preserve"> lọai vì </w:t>
      </w:r>
      <w:r w:rsidR="00160C2F">
        <w:rPr>
          <w:sz w:val="28"/>
          <w:szCs w:val="28"/>
        </w:rPr>
        <w:t>hai xu hướng này có sự khác nhau trong phương hướng, biện pháp đấu tranh (Phan Bội Châu chủ trương bạo động, Phan Châu Trinh chủ trương “bất baaoj động, bạo động tắc tử” nên không có sự thống nhất về kế hoạch hành động, và không có sự liện hệ mất thiết được</w:t>
      </w:r>
      <w:r w:rsidRPr="00CF1B28">
        <w:rPr>
          <w:sz w:val="28"/>
          <w:szCs w:val="28"/>
        </w:rPr>
        <w:t>.</w:t>
      </w:r>
    </w:p>
    <w:p w:rsidR="000B3EEC" w:rsidRPr="00CF1B28" w:rsidRDefault="000B3EEC" w:rsidP="00160C2F">
      <w:pPr>
        <w:pStyle w:val="NormalWeb"/>
        <w:shd w:val="clear" w:color="auto" w:fill="FFFFFF"/>
        <w:spacing w:before="0" w:beforeAutospacing="0"/>
        <w:jc w:val="both"/>
        <w:rPr>
          <w:sz w:val="28"/>
          <w:szCs w:val="28"/>
        </w:rPr>
      </w:pPr>
      <w:r w:rsidRPr="00CF1B28">
        <w:rPr>
          <w:sz w:val="28"/>
          <w:szCs w:val="28"/>
        </w:rPr>
        <w:t xml:space="preserve">Câu 38: </w:t>
      </w:r>
    </w:p>
    <w:p w:rsidR="000B3EEC"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160C2F">
        <w:rPr>
          <w:sz w:val="28"/>
          <w:szCs w:val="28"/>
        </w:rPr>
        <w:t xml:space="preserve">B vì </w:t>
      </w:r>
      <w:r w:rsidR="00531E48">
        <w:rPr>
          <w:sz w:val="28"/>
          <w:szCs w:val="28"/>
        </w:rPr>
        <w:t>đến</w:t>
      </w:r>
      <w:r w:rsidR="00160C2F">
        <w:rPr>
          <w:sz w:val="28"/>
          <w:szCs w:val="28"/>
        </w:rPr>
        <w:t xml:space="preserve"> đây Nguyễn Ái Quốc </w:t>
      </w:r>
      <w:r w:rsidR="00531E48">
        <w:rPr>
          <w:sz w:val="28"/>
          <w:szCs w:val="28"/>
        </w:rPr>
        <w:t>mới</w:t>
      </w:r>
      <w:r w:rsidR="00160C2F">
        <w:rPr>
          <w:sz w:val="28"/>
          <w:szCs w:val="28"/>
        </w:rPr>
        <w:t xml:space="preserve"> tìm ra con đường cứu nước, con đường giải phóng đúng đắn cho dân tộc – đó là con đường cách mạng vô sản.</w:t>
      </w:r>
    </w:p>
    <w:p w:rsidR="00531E48" w:rsidRDefault="00531E48" w:rsidP="000B3EEC">
      <w:pPr>
        <w:pStyle w:val="NormalWeb"/>
        <w:shd w:val="clear" w:color="auto" w:fill="FFFFFF"/>
        <w:spacing w:before="0" w:beforeAutospacing="0"/>
        <w:jc w:val="both"/>
        <w:rPr>
          <w:sz w:val="28"/>
          <w:szCs w:val="28"/>
        </w:rPr>
      </w:pPr>
      <w:r>
        <w:rPr>
          <w:sz w:val="28"/>
          <w:szCs w:val="28"/>
        </w:rPr>
        <w:t xml:space="preserve">Kết hợp phương </w:t>
      </w:r>
      <w:proofErr w:type="gramStart"/>
      <w:r>
        <w:rPr>
          <w:sz w:val="28"/>
          <w:szCs w:val="28"/>
        </w:rPr>
        <w:t>án</w:t>
      </w:r>
      <w:proofErr w:type="gramEnd"/>
      <w:r>
        <w:rPr>
          <w:sz w:val="28"/>
          <w:szCs w:val="28"/>
        </w:rPr>
        <w:t xml:space="preserve"> loại trừ:</w:t>
      </w:r>
    </w:p>
    <w:p w:rsidR="00531E48" w:rsidRDefault="00531E48" w:rsidP="000B3EEC">
      <w:pPr>
        <w:pStyle w:val="NormalWeb"/>
        <w:shd w:val="clear" w:color="auto" w:fill="FFFFFF"/>
        <w:spacing w:before="0" w:beforeAutospacing="0"/>
        <w:jc w:val="both"/>
        <w:rPr>
          <w:sz w:val="28"/>
          <w:szCs w:val="28"/>
        </w:rPr>
      </w:pPr>
      <w:r>
        <w:rPr>
          <w:sz w:val="28"/>
          <w:szCs w:val="28"/>
        </w:rPr>
        <w:t>+ Đáp án A, D loại vì sau khi tìm thấy phương hướng đấu tranh thì Nguyễn Ái Quốc mới học tập, nghiên cứu, xây dựng lí luận giải phóng dân tộc và xây dựng chính đảng để giải phóng dân tộc.</w:t>
      </w:r>
    </w:p>
    <w:p w:rsidR="00531E48" w:rsidRPr="00CF1B28" w:rsidRDefault="00531E48" w:rsidP="000B3EEC">
      <w:pPr>
        <w:pStyle w:val="NormalWeb"/>
        <w:shd w:val="clear" w:color="auto" w:fill="FFFFFF"/>
        <w:spacing w:before="0" w:beforeAutospacing="0"/>
        <w:jc w:val="both"/>
        <w:rPr>
          <w:sz w:val="28"/>
          <w:szCs w:val="28"/>
        </w:rPr>
      </w:pPr>
      <w:r>
        <w:rPr>
          <w:sz w:val="28"/>
          <w:szCs w:val="28"/>
        </w:rPr>
        <w:t xml:space="preserve">+ Đáp </w:t>
      </w:r>
      <w:proofErr w:type="gramStart"/>
      <w:r>
        <w:rPr>
          <w:sz w:val="28"/>
          <w:szCs w:val="28"/>
        </w:rPr>
        <w:t>án</w:t>
      </w:r>
      <w:proofErr w:type="gramEnd"/>
      <w:r>
        <w:rPr>
          <w:sz w:val="28"/>
          <w:szCs w:val="28"/>
        </w:rPr>
        <w:t xml:space="preserve"> C loại vì đến khi Đảng cộng sản Việt Nam ra đời (đầu 1930) mới chấm dứt được tình trạng khủng hoảng về đường lối cứu nước.</w:t>
      </w:r>
    </w:p>
    <w:p w:rsidR="000B3EEC" w:rsidRPr="00CF1B28" w:rsidRDefault="000B3EEC" w:rsidP="00531E48">
      <w:pPr>
        <w:pStyle w:val="NormalWeb"/>
        <w:shd w:val="clear" w:color="auto" w:fill="FFFFFF"/>
        <w:spacing w:before="0" w:beforeAutospacing="0"/>
        <w:jc w:val="both"/>
        <w:rPr>
          <w:sz w:val="28"/>
          <w:szCs w:val="28"/>
        </w:rPr>
      </w:pPr>
      <w:r w:rsidRPr="00CF1B28">
        <w:rPr>
          <w:sz w:val="28"/>
          <w:szCs w:val="28"/>
        </w:rPr>
        <w:t xml:space="preserve">Câu 39: </w:t>
      </w:r>
    </w:p>
    <w:p w:rsidR="00531E48"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531E48">
        <w:rPr>
          <w:sz w:val="28"/>
          <w:szCs w:val="28"/>
        </w:rPr>
        <w:t>C</w:t>
      </w:r>
      <w:r w:rsidR="000B2EA7" w:rsidRPr="00CF1B28">
        <w:rPr>
          <w:sz w:val="28"/>
          <w:szCs w:val="28"/>
        </w:rPr>
        <w:t xml:space="preserve"> </w:t>
      </w:r>
    </w:p>
    <w:p w:rsidR="00531E48" w:rsidRDefault="00531E48" w:rsidP="000B3EEC">
      <w:pPr>
        <w:pStyle w:val="NormalWeb"/>
        <w:shd w:val="clear" w:color="auto" w:fill="FFFFFF"/>
        <w:spacing w:before="0" w:beforeAutospacing="0"/>
        <w:jc w:val="both"/>
        <w:rPr>
          <w:sz w:val="28"/>
          <w:szCs w:val="28"/>
        </w:rPr>
      </w:pPr>
      <w:r>
        <w:rPr>
          <w:sz w:val="28"/>
          <w:szCs w:val="28"/>
        </w:rPr>
        <w:t xml:space="preserve">+ Đáp </w:t>
      </w:r>
      <w:proofErr w:type="gramStart"/>
      <w:r>
        <w:rPr>
          <w:sz w:val="28"/>
          <w:szCs w:val="28"/>
        </w:rPr>
        <w:t>án</w:t>
      </w:r>
      <w:proofErr w:type="gramEnd"/>
      <w:r>
        <w:rPr>
          <w:sz w:val="28"/>
          <w:szCs w:val="28"/>
        </w:rPr>
        <w:t xml:space="preserve"> A loại vì cùng một điều kiện khách quan thuận lợi là Phát xít Nhật đầu hàng đồng minh nhưng </w:t>
      </w:r>
      <w:r w:rsidR="006252AF">
        <w:rPr>
          <w:sz w:val="28"/>
          <w:szCs w:val="28"/>
        </w:rPr>
        <w:t>nhiều nước vẫn không giành được lập. C</w:t>
      </w:r>
      <w:r>
        <w:rPr>
          <w:sz w:val="28"/>
          <w:szCs w:val="28"/>
        </w:rPr>
        <w:t>hỉ có một số nước</w:t>
      </w:r>
      <w:r w:rsidR="006252AF">
        <w:rPr>
          <w:sz w:val="28"/>
          <w:szCs w:val="28"/>
        </w:rPr>
        <w:t xml:space="preserve"> có sự </w:t>
      </w:r>
      <w:r w:rsidR="006252AF">
        <w:rPr>
          <w:sz w:val="28"/>
          <w:szCs w:val="28"/>
        </w:rPr>
        <w:lastRenderedPageBreak/>
        <w:t xml:space="preserve">chuẩn bị </w:t>
      </w:r>
      <w:proofErr w:type="gramStart"/>
      <w:r w:rsidR="006252AF">
        <w:rPr>
          <w:sz w:val="28"/>
          <w:szCs w:val="28"/>
        </w:rPr>
        <w:t>chu</w:t>
      </w:r>
      <w:proofErr w:type="gramEnd"/>
      <w:r w:rsidR="006252AF">
        <w:rPr>
          <w:sz w:val="28"/>
          <w:szCs w:val="28"/>
        </w:rPr>
        <w:t xml:space="preserve"> đáo</w:t>
      </w:r>
      <w:r>
        <w:rPr>
          <w:sz w:val="28"/>
          <w:szCs w:val="28"/>
        </w:rPr>
        <w:t xml:space="preserve">, trong đó có Việt Nam </w:t>
      </w:r>
      <w:r w:rsidR="006252AF">
        <w:rPr>
          <w:sz w:val="28"/>
          <w:szCs w:val="28"/>
        </w:rPr>
        <w:t xml:space="preserve">mới </w:t>
      </w:r>
      <w:r>
        <w:rPr>
          <w:sz w:val="28"/>
          <w:szCs w:val="28"/>
        </w:rPr>
        <w:t>tiến hành cách mạng thắng lợi và t</w:t>
      </w:r>
      <w:r w:rsidR="006252AF">
        <w:rPr>
          <w:sz w:val="28"/>
          <w:szCs w:val="28"/>
        </w:rPr>
        <w:t>uyê</w:t>
      </w:r>
      <w:r>
        <w:rPr>
          <w:sz w:val="28"/>
          <w:szCs w:val="28"/>
        </w:rPr>
        <w:t>n bố được độc lập.</w:t>
      </w:r>
    </w:p>
    <w:p w:rsidR="006252AF" w:rsidRDefault="00531E48" w:rsidP="000B3EEC">
      <w:pPr>
        <w:pStyle w:val="NormalWeb"/>
        <w:shd w:val="clear" w:color="auto" w:fill="FFFFFF"/>
        <w:spacing w:before="0" w:beforeAutospacing="0"/>
        <w:jc w:val="both"/>
        <w:rPr>
          <w:sz w:val="28"/>
          <w:szCs w:val="28"/>
        </w:rPr>
      </w:pPr>
      <w:r>
        <w:rPr>
          <w:sz w:val="28"/>
          <w:szCs w:val="28"/>
        </w:rPr>
        <w:t xml:space="preserve">+ Đáp </w:t>
      </w:r>
      <w:proofErr w:type="gramStart"/>
      <w:r>
        <w:rPr>
          <w:sz w:val="28"/>
          <w:szCs w:val="28"/>
        </w:rPr>
        <w:t>án</w:t>
      </w:r>
      <w:proofErr w:type="gramEnd"/>
      <w:r>
        <w:rPr>
          <w:sz w:val="28"/>
          <w:szCs w:val="28"/>
        </w:rPr>
        <w:t xml:space="preserve"> B loại vì cuộc tổng khởi nghĩa bùng nổ từ ngày 14/8/1945 – khi Chính phủ Nhật đầu hàng đồng minh không điều kiện. Còn sự kiện Nhật đảo chính Pháp diễn ra từ 3/1945, khi đó kẻ thù của chúng ta chưa </w:t>
      </w:r>
      <w:r w:rsidR="006252AF">
        <w:rPr>
          <w:sz w:val="28"/>
          <w:szCs w:val="28"/>
        </w:rPr>
        <w:t>“gục ngã”, thời cơ cách mạng chưa chín muồi nên Đảng chỉ phát phát động “Cao trào kháng Nhật cứu nước”.</w:t>
      </w:r>
    </w:p>
    <w:p w:rsidR="00531E48" w:rsidRPr="00CF1B28" w:rsidRDefault="006252AF" w:rsidP="000B3EEC">
      <w:pPr>
        <w:pStyle w:val="NormalWeb"/>
        <w:shd w:val="clear" w:color="auto" w:fill="FFFFFF"/>
        <w:spacing w:before="0" w:beforeAutospacing="0"/>
        <w:jc w:val="both"/>
        <w:rPr>
          <w:sz w:val="28"/>
          <w:szCs w:val="28"/>
        </w:rPr>
      </w:pPr>
      <w:r>
        <w:rPr>
          <w:sz w:val="28"/>
          <w:szCs w:val="28"/>
        </w:rPr>
        <w:t>+ Đáp án D loại trong thắng lợi của Tổng khởi nghĩa tháng Tám - 1945</w:t>
      </w:r>
      <w:r w:rsidR="00531E48">
        <w:rPr>
          <w:sz w:val="28"/>
          <w:szCs w:val="28"/>
        </w:rPr>
        <w:t xml:space="preserve"> </w:t>
      </w:r>
      <w:r>
        <w:rPr>
          <w:sz w:val="28"/>
          <w:szCs w:val="28"/>
        </w:rPr>
        <w:t>không thể phủ nhận điều kiện khách quan thuận lợi là việc đồng minh thắng phát xít đã tạo ra thời cơ “ngàn năm có một” cho nhân dân ta giành chính quyền.</w:t>
      </w:r>
    </w:p>
    <w:p w:rsidR="000B3EEC" w:rsidRPr="00CF1B28" w:rsidRDefault="000B3EEC" w:rsidP="006252AF">
      <w:pPr>
        <w:pStyle w:val="NormalWeb"/>
        <w:shd w:val="clear" w:color="auto" w:fill="FFFFFF"/>
        <w:spacing w:before="0" w:beforeAutospacing="0"/>
        <w:jc w:val="both"/>
        <w:rPr>
          <w:sz w:val="28"/>
          <w:szCs w:val="28"/>
        </w:rPr>
      </w:pPr>
      <w:r w:rsidRPr="00CF1B28">
        <w:rPr>
          <w:sz w:val="28"/>
          <w:szCs w:val="28"/>
        </w:rPr>
        <w:t xml:space="preserve">Câu 40: </w:t>
      </w:r>
    </w:p>
    <w:p w:rsidR="000B3EEC" w:rsidRPr="00CF1B28" w:rsidRDefault="000B3EEC" w:rsidP="000B3EEC">
      <w:pPr>
        <w:pStyle w:val="NormalWeb"/>
        <w:shd w:val="clear" w:color="auto" w:fill="FFFFFF"/>
        <w:spacing w:before="0" w:beforeAutospacing="0"/>
        <w:jc w:val="both"/>
        <w:rPr>
          <w:sz w:val="28"/>
          <w:szCs w:val="28"/>
        </w:rPr>
      </w:pPr>
      <w:r w:rsidRPr="00CF1B28">
        <w:rPr>
          <w:sz w:val="28"/>
          <w:szCs w:val="28"/>
        </w:rPr>
        <w:t xml:space="preserve">Đáp án: </w:t>
      </w:r>
      <w:r w:rsidR="006252AF">
        <w:rPr>
          <w:sz w:val="28"/>
          <w:szCs w:val="28"/>
        </w:rPr>
        <w:t xml:space="preserve">A vì đây là giai đoạn mà Đảng và Chính phủ ta đã sử dụng chủ trương “mềm dẻo về sách lược, cứng rắn về nguyên tắc” để linh hoạt đối phó với âm mưu của kẻ thù. Vì vậy, ta đã lần lượt hạn chế tối đa âm mưu phá hoại của chúng, phân hóa cao độ kẻ thù. </w:t>
      </w:r>
    </w:p>
    <w:p w:rsidR="000B2EA7" w:rsidRPr="00CF1B28" w:rsidRDefault="006252AF" w:rsidP="000B3EEC">
      <w:pPr>
        <w:pStyle w:val="NormalWeb"/>
        <w:shd w:val="clear" w:color="auto" w:fill="FFFFFF"/>
        <w:spacing w:before="0" w:beforeAutospacing="0"/>
        <w:jc w:val="both"/>
        <w:rPr>
          <w:sz w:val="28"/>
          <w:szCs w:val="28"/>
        </w:rPr>
      </w:pPr>
      <w:r>
        <w:rPr>
          <w:sz w:val="28"/>
          <w:szCs w:val="28"/>
        </w:rPr>
        <w:t>Kết hợp d</w:t>
      </w:r>
      <w:r w:rsidR="000B2EA7" w:rsidRPr="00CF1B28">
        <w:rPr>
          <w:sz w:val="28"/>
          <w:szCs w:val="28"/>
        </w:rPr>
        <w:t xml:space="preserve">ùng phương </w:t>
      </w:r>
      <w:proofErr w:type="gramStart"/>
      <w:r w:rsidR="000B2EA7" w:rsidRPr="00CF1B28">
        <w:rPr>
          <w:sz w:val="28"/>
          <w:szCs w:val="28"/>
        </w:rPr>
        <w:t>án</w:t>
      </w:r>
      <w:proofErr w:type="gramEnd"/>
      <w:r w:rsidR="000B2EA7" w:rsidRPr="00CF1B28">
        <w:rPr>
          <w:sz w:val="28"/>
          <w:szCs w:val="28"/>
        </w:rPr>
        <w:t xml:space="preserve"> loại trừ:</w:t>
      </w:r>
    </w:p>
    <w:p w:rsidR="000B2EA7" w:rsidRPr="00CF1B28" w:rsidRDefault="000B2EA7" w:rsidP="000B3EEC">
      <w:pPr>
        <w:pStyle w:val="NormalWeb"/>
        <w:shd w:val="clear" w:color="auto" w:fill="FFFFFF"/>
        <w:spacing w:before="0" w:beforeAutospacing="0"/>
        <w:jc w:val="both"/>
        <w:rPr>
          <w:sz w:val="28"/>
          <w:szCs w:val="28"/>
        </w:rPr>
      </w:pPr>
      <w:r w:rsidRPr="00CF1B28">
        <w:rPr>
          <w:sz w:val="28"/>
          <w:szCs w:val="28"/>
        </w:rPr>
        <w:t xml:space="preserve">+ Đáp </w:t>
      </w:r>
      <w:proofErr w:type="gramStart"/>
      <w:r w:rsidRPr="00CF1B28">
        <w:rPr>
          <w:sz w:val="28"/>
          <w:szCs w:val="28"/>
        </w:rPr>
        <w:t>án</w:t>
      </w:r>
      <w:proofErr w:type="gramEnd"/>
      <w:r w:rsidRPr="00CF1B28">
        <w:rPr>
          <w:sz w:val="28"/>
          <w:szCs w:val="28"/>
        </w:rPr>
        <w:t xml:space="preserve"> </w:t>
      </w:r>
      <w:r w:rsidR="006252AF">
        <w:rPr>
          <w:sz w:val="28"/>
          <w:szCs w:val="28"/>
        </w:rPr>
        <w:t>B</w:t>
      </w:r>
      <w:r w:rsidRPr="00CF1B28">
        <w:rPr>
          <w:sz w:val="28"/>
          <w:szCs w:val="28"/>
        </w:rPr>
        <w:t xml:space="preserve"> loại vì </w:t>
      </w:r>
      <w:r w:rsidR="006252AF">
        <w:rPr>
          <w:sz w:val="28"/>
          <w:szCs w:val="28"/>
        </w:rPr>
        <w:t>thời gian này ta chưa nhận được sự giúp đỡ từ bên ngoài</w:t>
      </w:r>
      <w:r w:rsidRPr="00CF1B28">
        <w:rPr>
          <w:sz w:val="28"/>
          <w:szCs w:val="28"/>
        </w:rPr>
        <w:t>.</w:t>
      </w:r>
    </w:p>
    <w:p w:rsidR="000B2EA7" w:rsidRPr="00CF1B28" w:rsidRDefault="000B2EA7" w:rsidP="000B3EEC">
      <w:pPr>
        <w:pStyle w:val="NormalWeb"/>
        <w:shd w:val="clear" w:color="auto" w:fill="FFFFFF"/>
        <w:spacing w:before="0" w:beforeAutospacing="0"/>
        <w:jc w:val="both"/>
        <w:rPr>
          <w:sz w:val="28"/>
          <w:szCs w:val="28"/>
        </w:rPr>
      </w:pPr>
      <w:r w:rsidRPr="00CF1B28">
        <w:rPr>
          <w:sz w:val="28"/>
          <w:szCs w:val="28"/>
        </w:rPr>
        <w:t xml:space="preserve">+ Đáp </w:t>
      </w:r>
      <w:proofErr w:type="gramStart"/>
      <w:r w:rsidRPr="00CF1B28">
        <w:rPr>
          <w:sz w:val="28"/>
          <w:szCs w:val="28"/>
        </w:rPr>
        <w:t>án</w:t>
      </w:r>
      <w:proofErr w:type="gramEnd"/>
      <w:r w:rsidRPr="00CF1B28">
        <w:rPr>
          <w:sz w:val="28"/>
          <w:szCs w:val="28"/>
        </w:rPr>
        <w:t xml:space="preserve"> </w:t>
      </w:r>
      <w:r w:rsidR="006252AF">
        <w:rPr>
          <w:sz w:val="28"/>
          <w:szCs w:val="28"/>
        </w:rPr>
        <w:t>C</w:t>
      </w:r>
      <w:r w:rsidRPr="00CF1B28">
        <w:rPr>
          <w:sz w:val="28"/>
          <w:szCs w:val="28"/>
        </w:rPr>
        <w:t xml:space="preserve"> loại vì </w:t>
      </w:r>
      <w:r w:rsidR="006252AF">
        <w:rPr>
          <w:sz w:val="28"/>
          <w:szCs w:val="28"/>
        </w:rPr>
        <w:t>thời gian này chưa có sự đoàn kết ba nước Đông Dương cùng đấu tranh</w:t>
      </w:r>
      <w:r w:rsidRPr="00CF1B28">
        <w:rPr>
          <w:sz w:val="28"/>
          <w:szCs w:val="28"/>
        </w:rPr>
        <w:t>.</w:t>
      </w:r>
    </w:p>
    <w:p w:rsidR="000B2EA7" w:rsidRPr="00CF1B28" w:rsidRDefault="000B2EA7" w:rsidP="000B3EEC">
      <w:pPr>
        <w:pStyle w:val="NormalWeb"/>
        <w:shd w:val="clear" w:color="auto" w:fill="FFFFFF"/>
        <w:spacing w:before="0" w:beforeAutospacing="0"/>
        <w:jc w:val="both"/>
        <w:rPr>
          <w:sz w:val="28"/>
          <w:szCs w:val="28"/>
        </w:rPr>
      </w:pPr>
      <w:r w:rsidRPr="00CF1B28">
        <w:rPr>
          <w:sz w:val="28"/>
          <w:szCs w:val="28"/>
        </w:rPr>
        <w:t xml:space="preserve">+ Đáp án </w:t>
      </w:r>
      <w:r w:rsidR="006252AF">
        <w:rPr>
          <w:sz w:val="28"/>
          <w:szCs w:val="28"/>
        </w:rPr>
        <w:t>D</w:t>
      </w:r>
      <w:r w:rsidRPr="00CF1B28">
        <w:rPr>
          <w:sz w:val="28"/>
          <w:szCs w:val="28"/>
        </w:rPr>
        <w:t xml:space="preserve"> loại vì</w:t>
      </w:r>
      <w:r w:rsidR="006252AF">
        <w:rPr>
          <w:sz w:val="28"/>
          <w:szCs w:val="28"/>
        </w:rPr>
        <w:t xml:space="preserve"> trong giai đoạn trước ngày 6/3/1946 ta thực hiện chính sách nhân nhượng với quân Trung Hoa Dân quốc, sau 6/3/1946 ta lại tạm hòa hoãn với Pháp, kí Hiệp định Sơ bộ và Tạm ước với Pháp.</w:t>
      </w:r>
    </w:p>
    <w:p w:rsidR="000B3EEC" w:rsidRPr="00CF1B28" w:rsidRDefault="000B3EEC" w:rsidP="000B3EEC">
      <w:pPr>
        <w:ind w:firstLine="720"/>
        <w:rPr>
          <w:rFonts w:ascii="Times New Roman" w:hAnsi="Times New Roman" w:cs="Times New Roman"/>
          <w:sz w:val="28"/>
          <w:szCs w:val="28"/>
        </w:rPr>
      </w:pPr>
    </w:p>
    <w:sectPr w:rsidR="000B3EEC" w:rsidRPr="00CF1B28" w:rsidSect="000B3EEC">
      <w:pgSz w:w="12240" w:h="15840"/>
      <w:pgMar w:top="1134"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0B3EEC"/>
    <w:rsid w:val="000B2EA7"/>
    <w:rsid w:val="000B3EEC"/>
    <w:rsid w:val="00115D39"/>
    <w:rsid w:val="00160C2F"/>
    <w:rsid w:val="002053F5"/>
    <w:rsid w:val="002655BF"/>
    <w:rsid w:val="002750AB"/>
    <w:rsid w:val="00335A0D"/>
    <w:rsid w:val="00346ED2"/>
    <w:rsid w:val="003D389C"/>
    <w:rsid w:val="003E1515"/>
    <w:rsid w:val="00446140"/>
    <w:rsid w:val="00464E30"/>
    <w:rsid w:val="004907CF"/>
    <w:rsid w:val="004A1ED1"/>
    <w:rsid w:val="004F66AB"/>
    <w:rsid w:val="00531E48"/>
    <w:rsid w:val="005365D9"/>
    <w:rsid w:val="0057104C"/>
    <w:rsid w:val="005C04F0"/>
    <w:rsid w:val="005F0CB7"/>
    <w:rsid w:val="005F3683"/>
    <w:rsid w:val="00606CB5"/>
    <w:rsid w:val="006252AF"/>
    <w:rsid w:val="00644B86"/>
    <w:rsid w:val="007A7217"/>
    <w:rsid w:val="007A7B36"/>
    <w:rsid w:val="007B1085"/>
    <w:rsid w:val="008D526F"/>
    <w:rsid w:val="008F52D7"/>
    <w:rsid w:val="00905086"/>
    <w:rsid w:val="009B466A"/>
    <w:rsid w:val="00A50E42"/>
    <w:rsid w:val="00A8216D"/>
    <w:rsid w:val="00AD2E2C"/>
    <w:rsid w:val="00AE6C5C"/>
    <w:rsid w:val="00B80F25"/>
    <w:rsid w:val="00C066F1"/>
    <w:rsid w:val="00C57EA6"/>
    <w:rsid w:val="00CA675C"/>
    <w:rsid w:val="00CF1B28"/>
    <w:rsid w:val="00CF5EF5"/>
    <w:rsid w:val="00E061A9"/>
    <w:rsid w:val="00E10DBD"/>
    <w:rsid w:val="00E3015A"/>
    <w:rsid w:val="00E33647"/>
    <w:rsid w:val="00E8269C"/>
    <w:rsid w:val="00F57823"/>
    <w:rsid w:val="00F65D07"/>
    <w:rsid w:val="00F85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302D6F-B106-477E-8A3B-6E1FFE49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B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B3EE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3E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EEC"/>
    <w:rPr>
      <w:rFonts w:ascii="Tahoma" w:hAnsi="Tahoma" w:cs="Tahoma"/>
      <w:sz w:val="16"/>
      <w:szCs w:val="16"/>
    </w:rPr>
  </w:style>
  <w:style w:type="character" w:styleId="Strong">
    <w:name w:val="Strong"/>
    <w:basedOn w:val="DefaultParagraphFont"/>
    <w:uiPriority w:val="22"/>
    <w:qFormat/>
    <w:rsid w:val="000B3EEC"/>
    <w:rPr>
      <w:b/>
      <w:bCs/>
    </w:rPr>
  </w:style>
  <w:style w:type="table" w:styleId="TableGrid">
    <w:name w:val="Table Grid"/>
    <w:basedOn w:val="TableNormal"/>
    <w:uiPriority w:val="59"/>
    <w:rsid w:val="00644B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505895">
      <w:bodyDiv w:val="1"/>
      <w:marLeft w:val="0"/>
      <w:marRight w:val="0"/>
      <w:marTop w:val="0"/>
      <w:marBottom w:val="0"/>
      <w:divBdr>
        <w:top w:val="none" w:sz="0" w:space="0" w:color="auto"/>
        <w:left w:val="none" w:sz="0" w:space="0" w:color="auto"/>
        <w:bottom w:val="none" w:sz="0" w:space="0" w:color="auto"/>
        <w:right w:val="none" w:sz="0" w:space="0" w:color="auto"/>
      </w:divBdr>
    </w:div>
    <w:div w:id="19877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9</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thanh hung</cp:lastModifiedBy>
  <cp:revision>14</cp:revision>
  <dcterms:created xsi:type="dcterms:W3CDTF">2020-04-19T09:45:00Z</dcterms:created>
  <dcterms:modified xsi:type="dcterms:W3CDTF">2020-05-11T16:18:00Z</dcterms:modified>
</cp:coreProperties>
</file>